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60" w:rsidRPr="002370AA" w:rsidRDefault="00A70CB9" w:rsidP="004F6C8E">
      <w:pPr>
        <w:spacing w:line="360" w:lineRule="auto"/>
        <w:jc w:val="center"/>
        <w:rPr>
          <w:rFonts w:ascii="Verdana" w:hAnsi="Verdana" w:cs="Arial"/>
          <w:sz w:val="8"/>
          <w:szCs w:val="8"/>
          <w:lang w:val="en-US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426085</wp:posOffset>
            </wp:positionH>
            <wp:positionV relativeFrom="page">
              <wp:posOffset>180975</wp:posOffset>
            </wp:positionV>
            <wp:extent cx="1141095" cy="503555"/>
            <wp:effectExtent l="19050" t="0" r="1905" b="0"/>
            <wp:wrapSquare wrapText="bothSides"/>
            <wp:docPr id="3" name="Εικόνα 3" descr="ΕΛΕΠ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ΛΕΠ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6301105</wp:posOffset>
            </wp:positionH>
            <wp:positionV relativeFrom="page">
              <wp:posOffset>180975</wp:posOffset>
            </wp:positionV>
            <wp:extent cx="1531620" cy="503555"/>
            <wp:effectExtent l="19050" t="0" r="0" b="0"/>
            <wp:wrapSquare wrapText="bothSides"/>
            <wp:docPr id="5" name="Picture 7" descr="Logo-PaGN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PaGNH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A87">
        <w:rPr>
          <w:noProof/>
          <w:sz w:val="8"/>
          <w:szCs w:val="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3600450</wp:posOffset>
            </wp:positionH>
            <wp:positionV relativeFrom="page">
              <wp:posOffset>144780</wp:posOffset>
            </wp:positionV>
            <wp:extent cx="638810" cy="611505"/>
            <wp:effectExtent l="19050" t="0" r="8890" b="0"/>
            <wp:wrapSquare wrapText="bothSides"/>
            <wp:docPr id="2" name="Εικόνα 2" descr="ippofin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ofine copy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A87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9418320</wp:posOffset>
            </wp:positionH>
            <wp:positionV relativeFrom="page">
              <wp:posOffset>180975</wp:posOffset>
            </wp:positionV>
            <wp:extent cx="539115" cy="539750"/>
            <wp:effectExtent l="19050" t="0" r="0" b="0"/>
            <wp:wrapSquare wrapText="bothSides"/>
            <wp:docPr id="39" name="Εικόνα 39" descr="E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SPID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B7" w:rsidRPr="002370AA" w:rsidRDefault="00FD60B7" w:rsidP="004F6C8E">
      <w:pPr>
        <w:spacing w:line="360" w:lineRule="auto"/>
        <w:jc w:val="center"/>
        <w:rPr>
          <w:rFonts w:ascii="Georgia" w:hAnsi="Georgia"/>
          <w:b/>
          <w:sz w:val="8"/>
          <w:szCs w:val="8"/>
          <w:lang w:val="en-US"/>
        </w:rPr>
      </w:pPr>
    </w:p>
    <w:p w:rsidR="00386EAF" w:rsidRPr="002370AA" w:rsidRDefault="00386EAF" w:rsidP="00446747">
      <w:pPr>
        <w:spacing w:line="360" w:lineRule="auto"/>
        <w:jc w:val="center"/>
        <w:rPr>
          <w:rFonts w:ascii="Georgia" w:hAnsi="Georgia"/>
          <w:b/>
          <w:sz w:val="8"/>
          <w:szCs w:val="8"/>
        </w:rPr>
      </w:pPr>
    </w:p>
    <w:p w:rsidR="002370AA" w:rsidRPr="002370AA" w:rsidRDefault="002370AA" w:rsidP="005F733F">
      <w:pPr>
        <w:jc w:val="center"/>
        <w:rPr>
          <w:rFonts w:ascii="Georgia" w:hAnsi="Georgia"/>
          <w:b/>
          <w:sz w:val="8"/>
          <w:szCs w:val="8"/>
        </w:rPr>
      </w:pPr>
    </w:p>
    <w:p w:rsidR="002370AA" w:rsidRPr="0020162C" w:rsidRDefault="002370AA" w:rsidP="005F733F">
      <w:pPr>
        <w:jc w:val="center"/>
        <w:rPr>
          <w:rFonts w:ascii="Georgia" w:hAnsi="Georgia"/>
          <w:sz w:val="20"/>
          <w:szCs w:val="20"/>
        </w:rPr>
      </w:pPr>
    </w:p>
    <w:p w:rsidR="000A4247" w:rsidRPr="00CC450D" w:rsidRDefault="00B202F2" w:rsidP="005F733F">
      <w:pPr>
        <w:jc w:val="center"/>
        <w:rPr>
          <w:rFonts w:ascii="Georgia" w:hAnsi="Georgia"/>
          <w:b/>
          <w:lang w:val="en-GB"/>
        </w:rPr>
      </w:pPr>
      <w:r w:rsidRPr="00CC450D">
        <w:rPr>
          <w:rFonts w:ascii="Georgia" w:hAnsi="Georgia"/>
          <w:b/>
          <w:lang w:val="en-GB"/>
        </w:rPr>
        <w:t>1</w:t>
      </w:r>
      <w:r w:rsidR="00E00240" w:rsidRPr="00CC450D">
        <w:rPr>
          <w:rFonts w:ascii="Georgia" w:hAnsi="Georgia"/>
          <w:b/>
          <w:lang w:val="en-GB"/>
        </w:rPr>
        <w:t>1</w:t>
      </w:r>
      <w:r w:rsidR="006A70FF" w:rsidRPr="00CC450D">
        <w:rPr>
          <w:rFonts w:ascii="Georgia" w:hAnsi="Georgia"/>
          <w:b/>
          <w:vertAlign w:val="superscript"/>
          <w:lang w:val="en-GB"/>
        </w:rPr>
        <w:t>th</w:t>
      </w:r>
      <w:r w:rsidRPr="00CC450D">
        <w:rPr>
          <w:rFonts w:ascii="Georgia" w:hAnsi="Georgia"/>
          <w:b/>
          <w:lang w:val="en-GB"/>
        </w:rPr>
        <w:t xml:space="preserve"> </w:t>
      </w:r>
      <w:r w:rsidR="00DA1B7F" w:rsidRPr="00CC450D">
        <w:rPr>
          <w:rFonts w:ascii="Georgia" w:hAnsi="Georgia"/>
          <w:b/>
          <w:lang w:val="en-GB"/>
        </w:rPr>
        <w:t>Infectious Diseases Course</w:t>
      </w:r>
      <w:r w:rsidR="00470E60" w:rsidRPr="00CC450D">
        <w:rPr>
          <w:rFonts w:ascii="Georgia" w:hAnsi="Georgia"/>
          <w:b/>
          <w:lang w:val="en-GB"/>
        </w:rPr>
        <w:t xml:space="preserve"> </w:t>
      </w:r>
      <w:r w:rsidR="00E00240" w:rsidRPr="00CC450D">
        <w:rPr>
          <w:rFonts w:ascii="Georgia" w:hAnsi="Georgia"/>
          <w:b/>
          <w:lang w:val="en-GB"/>
        </w:rPr>
        <w:t xml:space="preserve">: </w:t>
      </w:r>
      <w:r w:rsidR="00DA1B7F" w:rsidRPr="00CC450D">
        <w:rPr>
          <w:rFonts w:ascii="Georgia" w:hAnsi="Georgia"/>
          <w:b/>
          <w:color w:val="000066"/>
          <w:lang w:val="en-GB"/>
        </w:rPr>
        <w:t>Vaccines</w:t>
      </w:r>
    </w:p>
    <w:p w:rsidR="000569D9" w:rsidRPr="00CC450D" w:rsidRDefault="00481D61" w:rsidP="005F733F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CC450D">
        <w:rPr>
          <w:rFonts w:ascii="Georgia" w:hAnsi="Georgia"/>
          <w:b/>
          <w:sz w:val="22"/>
          <w:szCs w:val="22"/>
          <w:lang w:val="en-GB"/>
        </w:rPr>
        <w:t xml:space="preserve">3-4 </w:t>
      </w:r>
      <w:r w:rsidR="00EB39C2" w:rsidRPr="00CC450D">
        <w:rPr>
          <w:rFonts w:ascii="Georgia" w:hAnsi="Georgia"/>
          <w:b/>
          <w:sz w:val="22"/>
          <w:szCs w:val="22"/>
          <w:lang w:val="en-GB"/>
        </w:rPr>
        <w:t>June</w:t>
      </w:r>
      <w:r w:rsidR="004119D4" w:rsidRPr="00CC450D">
        <w:rPr>
          <w:rFonts w:ascii="Georgia" w:hAnsi="Georgia"/>
          <w:b/>
          <w:sz w:val="22"/>
          <w:szCs w:val="22"/>
          <w:lang w:val="en-GB"/>
        </w:rPr>
        <w:t xml:space="preserve"> 201</w:t>
      </w:r>
      <w:r w:rsidRPr="00CC450D">
        <w:rPr>
          <w:rFonts w:ascii="Georgia" w:hAnsi="Georgia"/>
          <w:b/>
          <w:sz w:val="22"/>
          <w:szCs w:val="22"/>
          <w:lang w:val="en-GB"/>
        </w:rPr>
        <w:t>6</w:t>
      </w:r>
      <w:r w:rsidR="00967CEB" w:rsidRPr="00CC450D">
        <w:rPr>
          <w:rFonts w:ascii="Georgia" w:hAnsi="Georgia"/>
          <w:b/>
          <w:sz w:val="22"/>
          <w:szCs w:val="22"/>
          <w:lang w:val="en-GB"/>
        </w:rPr>
        <w:t xml:space="preserve">, </w:t>
      </w:r>
      <w:r w:rsidR="00EB39C2" w:rsidRPr="00CC450D">
        <w:rPr>
          <w:rFonts w:ascii="Georgia" w:hAnsi="Georgia"/>
          <w:b/>
          <w:sz w:val="20"/>
          <w:szCs w:val="20"/>
          <w:lang w:val="en-GB"/>
        </w:rPr>
        <w:t>Postgraduate Lecture Theatre</w:t>
      </w:r>
      <w:r w:rsidR="00470E60" w:rsidRPr="00CC450D">
        <w:rPr>
          <w:rFonts w:ascii="Georgia" w:hAnsi="Georgia"/>
          <w:b/>
          <w:sz w:val="20"/>
          <w:szCs w:val="20"/>
          <w:lang w:val="en-GB"/>
        </w:rPr>
        <w:t xml:space="preserve">, </w:t>
      </w:r>
      <w:r w:rsidR="00EB39C2" w:rsidRPr="00CC450D">
        <w:rPr>
          <w:rFonts w:ascii="Georgia" w:hAnsi="Georgia"/>
          <w:b/>
          <w:sz w:val="20"/>
          <w:szCs w:val="20"/>
          <w:lang w:val="en-GB"/>
        </w:rPr>
        <w:t>School of Medicine,</w:t>
      </w:r>
      <w:r w:rsidRPr="00CC450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B39C2" w:rsidRPr="00CC450D">
        <w:rPr>
          <w:rFonts w:ascii="Georgia" w:hAnsi="Georgia"/>
          <w:b/>
          <w:sz w:val="20"/>
          <w:szCs w:val="20"/>
          <w:lang w:val="en-GB"/>
        </w:rPr>
        <w:t>University of Crete</w:t>
      </w:r>
    </w:p>
    <w:p w:rsidR="00D34E7A" w:rsidRPr="00CC450D" w:rsidRDefault="00EB39C2" w:rsidP="005F733F">
      <w:pPr>
        <w:tabs>
          <w:tab w:val="left" w:pos="8100"/>
        </w:tabs>
        <w:jc w:val="center"/>
        <w:rPr>
          <w:rFonts w:ascii="Georgia" w:hAnsi="Georgia"/>
          <w:b/>
          <w:sz w:val="20"/>
          <w:szCs w:val="20"/>
          <w:lang w:val="en-GB"/>
        </w:rPr>
      </w:pPr>
      <w:r w:rsidRPr="00CC450D">
        <w:rPr>
          <w:rFonts w:ascii="Georgia" w:hAnsi="Georgia"/>
          <w:b/>
          <w:sz w:val="20"/>
          <w:szCs w:val="20"/>
          <w:lang w:val="en-GB"/>
        </w:rPr>
        <w:t>Programme</w:t>
      </w:r>
    </w:p>
    <w:p w:rsidR="004609AF" w:rsidRPr="00CC450D" w:rsidRDefault="004609AF" w:rsidP="00534F61">
      <w:pPr>
        <w:jc w:val="center"/>
        <w:rPr>
          <w:rFonts w:ascii="Verdana" w:hAnsi="Verdana"/>
          <w:b/>
          <w:sz w:val="8"/>
          <w:szCs w:val="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6633"/>
      </w:tblGrid>
      <w:tr w:rsidR="003F6F66" w:rsidRPr="00CC450D" w:rsidTr="00C3085F">
        <w:trPr>
          <w:trHeight w:val="57"/>
        </w:trPr>
        <w:tc>
          <w:tcPr>
            <w:tcW w:w="1176" w:type="dxa"/>
            <w:shd w:val="clear" w:color="auto" w:fill="auto"/>
          </w:tcPr>
          <w:p w:rsidR="003F6F66" w:rsidRPr="00CC450D" w:rsidRDefault="003B7848" w:rsidP="00967CEB">
            <w:pPr>
              <w:rPr>
                <w:rFonts w:ascii="Verdana" w:hAnsi="Verdana"/>
                <w:b/>
                <w:sz w:val="4"/>
                <w:szCs w:val="4"/>
                <w:lang w:val="en-GB"/>
              </w:rPr>
            </w:pPr>
            <w:r w:rsidRPr="003B7848">
              <w:rPr>
                <w:rFonts w:ascii="Georgia" w:hAnsi="Georgia"/>
                <w:b/>
                <w:sz w:val="4"/>
                <w:szCs w:val="4"/>
                <w:lang w:val="en-GB"/>
              </w:rPr>
              <w:pict>
                <v:line id="_x0000_s1059" style="position:absolute;z-index:251659264;mso-position-horizontal-relative:margin" from="0,0" to="391.2pt,0" strokecolor="green" strokeweight="1.5pt">
                  <w10:wrap anchorx="margin"/>
                </v:line>
              </w:pict>
            </w:r>
            <w:r w:rsidR="00481D61" w:rsidRPr="00CC450D">
              <w:rPr>
                <w:rFonts w:ascii="Verdana" w:hAnsi="Verdana"/>
                <w:b/>
                <w:sz w:val="4"/>
                <w:szCs w:val="4"/>
                <w:lang w:val="en-GB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3F6F66" w:rsidRPr="00CC450D" w:rsidRDefault="003B7848" w:rsidP="00967CEB">
            <w:pPr>
              <w:jc w:val="right"/>
              <w:rPr>
                <w:rFonts w:ascii="Verdana" w:hAnsi="Verdana"/>
                <w:b/>
                <w:sz w:val="4"/>
                <w:szCs w:val="4"/>
                <w:lang w:val="en-GB"/>
              </w:rPr>
            </w:pPr>
            <w:r w:rsidRPr="003B7848">
              <w:rPr>
                <w:rFonts w:ascii="Georgia" w:hAnsi="Georgia"/>
                <w:b/>
                <w:sz w:val="4"/>
                <w:szCs w:val="4"/>
                <w:lang w:val="en-GB"/>
              </w:rPr>
              <w:pict>
                <v:line id="_x0000_s1060" style="position:absolute;left:0;text-align:left;z-index:251660288;mso-position-horizontal-relative:margin;mso-position-vertical-relative:text" from="344.1pt,-.1pt" to="735.3pt,-.1pt" strokecolor="green" strokeweight="1.5pt">
                  <w10:wrap anchorx="margin"/>
                </v:line>
              </w:pict>
            </w:r>
          </w:p>
        </w:tc>
      </w:tr>
      <w:tr w:rsidR="0039075C" w:rsidRPr="00CC450D" w:rsidTr="0039075C">
        <w:trPr>
          <w:trHeight w:val="235"/>
        </w:trPr>
        <w:tc>
          <w:tcPr>
            <w:tcW w:w="1176" w:type="dxa"/>
            <w:shd w:val="clear" w:color="auto" w:fill="FABF8F" w:themeFill="accent6" w:themeFillTint="99"/>
          </w:tcPr>
          <w:p w:rsidR="0039075C" w:rsidRPr="00CC450D" w:rsidRDefault="0039075C" w:rsidP="005A7374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ABF8F" w:themeFill="accent6" w:themeFillTint="99"/>
            <w:tcMar>
              <w:right w:w="28" w:type="dxa"/>
            </w:tcMar>
          </w:tcPr>
          <w:p w:rsidR="0039075C" w:rsidRPr="00CC450D" w:rsidRDefault="003B7848" w:rsidP="005A737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7848">
              <w:rPr>
                <w:rFonts w:ascii="Verdana" w:hAnsi="Verdana"/>
                <w:b/>
                <w:sz w:val="4"/>
                <w:szCs w:val="4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345.85pt;margin-top:0;width:385.5pt;height:419.55pt;z-index:251661312;mso-position-horizontal-relative:text;mso-position-vertical-relative:text" stroked="f">
                  <v:textbox style="mso-next-textbox:#_x0000_s1061" inset="1mm,0,0,0">
                    <w:txbxContent>
                      <w:p w:rsidR="004F1E7B" w:rsidRPr="008E2EF7" w:rsidRDefault="00FD6B77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Nicol</w:t>
                        </w:r>
                        <w:r w:rsidR="008E2EF7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e</w:t>
                        </w: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Anagnostatou.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Neonatology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</w:t>
                        </w:r>
                      </w:p>
                      <w:p w:rsidR="004F1E7B" w:rsidRPr="008E2EF7" w:rsidRDefault="008E2EF7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Charalampos Antachopoulos</w:t>
                        </w:r>
                        <w:r w:rsidR="004F1E7B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FD6B7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 Inf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ectious </w:t>
                        </w:r>
                        <w:r w:rsidR="00FD6B7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Dis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eases</w:t>
                        </w:r>
                        <w:r w:rsidR="00FD6B7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 Ass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="00FD6B7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Professor, Uni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versity</w:t>
                        </w:r>
                        <w:r w:rsidR="00FD6B7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of Thessaloniki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 3</w:t>
                        </w:r>
                        <w:r w:rsidR="00850D84" w:rsidRP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rd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Dept 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of </w:t>
                        </w:r>
                        <w:r w:rsidR="00850D8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Paediatrics, Hippokrateion Hospital, Thessaloniki.</w:t>
                        </w:r>
                      </w:p>
                      <w:p w:rsidR="00B37AA6" w:rsidRPr="008E2EF7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Manolis Barbounakis.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Internal Medicine and Infectious Diseases. Infectious Diseases Unit,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Dept 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of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Internal 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M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edicine,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Hospital.</w:t>
                        </w:r>
                      </w:p>
                      <w:p w:rsidR="00B37AA6" w:rsidRPr="008E2EF7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George Briassoulis. </w:t>
                        </w:r>
                        <w:r w:rsidR="005F733F" w:rsidRP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</w:t>
                        </w:r>
                        <w:r w:rsidR="005F733F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Intensive Care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. Professor, University of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Crete. Head, PICU, 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B37AA6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George Chamilos.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Internal Medicine and Inf Diseases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Assc Professor, Uni Crete (elected)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  <w:p w:rsidR="00B37AA6" w:rsidRPr="008E2EF7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Oana Falup-Pecurariu.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Paediatrics and Infectious Diseases.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Assc Professor,</w:t>
                        </w:r>
                        <w:r w:rsidR="005F733F" w:rsidRPr="005F733F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 w:rsidRPr="008E2E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>Transilvania University of Brasov</w:t>
                        </w:r>
                        <w:r w:rsidR="005F733F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 xml:space="preserve">Dept </w:t>
                        </w:r>
                        <w:r w:rsidR="0090402F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 xml:space="preserve">of </w:t>
                        </w:r>
                        <w:r w:rsidRPr="008E2E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 xml:space="preserve">Paediatrics, Children’s Hospital, </w:t>
                        </w:r>
                        <w:r w:rsidR="005F733F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 xml:space="preserve">Brasov, </w:t>
                        </w:r>
                        <w:r w:rsidRPr="008E2E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>Romania</w:t>
                        </w:r>
                        <w:r w:rsidRPr="008E2EF7">
                          <w:rPr>
                            <w:rFonts w:ascii="Verdana" w:hAnsi="Verdana" w:cs="Helvetica"/>
                            <w:b/>
                            <w:bCs/>
                            <w:color w:val="333333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4F1E7B" w:rsidRPr="008E2EF7" w:rsidRDefault="00FD6B77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Manolis Galanakis.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Paediatics and Infectious Diseases. As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s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c Professor, University of Crete. Head, Department of Paediatrics, 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E00240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Achilleas Gikas</w:t>
                        </w:r>
                        <w:r w:rsidR="00E00240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Internal </w:t>
                        </w:r>
                        <w:r w:rsidR="00F32732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M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edicine and Inf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ectious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Diseases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. Professor,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University of Crete. Head, Dept of Internal Medicine, 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</w:t>
                        </w:r>
                        <w:r w:rsidR="007D7808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90402F" w:rsidRPr="008E2EF7" w:rsidRDefault="0090402F" w:rsidP="0090402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David Greenberg.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 Infectious Diseases. Professor,</w:t>
                        </w:r>
                        <w:r w:rsidRPr="008E2E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GB"/>
                          </w:rPr>
                          <w:t xml:space="preserve"> Ben-Gurion University of the Negev</w:t>
                        </w:r>
                        <w:r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GB"/>
                          </w:rPr>
                          <w:t xml:space="preserve"> Dept </w:t>
                        </w:r>
                        <w:r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GB"/>
                          </w:rPr>
                          <w:t xml:space="preserve">of </w:t>
                        </w:r>
                        <w:r w:rsidRPr="008E2E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GB"/>
                          </w:rPr>
                          <w:t>Paediatrics, Soroka Uni Medical Center, Beer-Sheva, Israel.</w:t>
                        </w:r>
                      </w:p>
                      <w:p w:rsidR="00470C7A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Christina Kamari.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Registrar in Paediatrics,</w:t>
                        </w: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</w:t>
                        </w:r>
                        <w:r w:rsidR="00470C7A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B37AA6" w:rsidRPr="008E2EF7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Diamantis Kofteridis.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Internal Medicine and Inf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ectious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Diseases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Asst Professor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, University of Crete. Dept of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Internal Medicine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="005F733F" w:rsidRP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Hospital.</w:t>
                        </w:r>
                      </w:p>
                      <w:p w:rsidR="004F1E7B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Maria Koliou.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Paediatics and Infectious Diseases.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 xml:space="preserve"> Department of Paediatrics, Hospital "Archbishop Makarios III", Nicosia, Cyprus</w:t>
                        </w:r>
                        <w:r w:rsidR="004F1E7B"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A138B9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Giota Koutrakou.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Health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Care Visitor,</w:t>
                        </w: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Hospital.</w:t>
                        </w:r>
                      </w:p>
                      <w:p w:rsidR="004F1E7B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Fani Ladomenou</w:t>
                        </w:r>
                        <w:r w:rsidR="004F1E7B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C</w:t>
                        </w:r>
                        <w:r w:rsidR="00E82520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οnsultant, Immunology.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Great Ormond Street Hospital, London, UK.</w:t>
                        </w:r>
                      </w:p>
                      <w:p w:rsidR="00E00240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Christos Lionis</w:t>
                        </w:r>
                        <w:r w:rsidR="00E00240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Professor of General Medicine and Primary Health Care, University Crete.</w:t>
                        </w:r>
                        <w:r w:rsidR="00E42CA8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4F1E7B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Vana Papaevangelou.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Paediat</w:t>
                        </w:r>
                        <w:r w:rsidR="00960221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r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ics and Infectious Diseases. Professor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University of Athens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Head, 3rd Department of Paediatrics,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University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Hospital "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Attikon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"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 Athens,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Greece.</w:t>
                        </w:r>
                      </w:p>
                      <w:p w:rsidR="00F165F7" w:rsidRPr="008E2EF7" w:rsidRDefault="0036371E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Ioanna Pavlopoulou.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</w:t>
                        </w:r>
                        <w:r w:rsidR="00F32732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r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ics and Inf Diseases. Ass</w:t>
                        </w:r>
                        <w:r w:rsidR="00F32732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t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Professor</w:t>
                        </w:r>
                        <w:r w:rsidR="00F32732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University of Athens</w:t>
                        </w:r>
                        <w:r w:rsidR="00F165F7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E82520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Chrys</w:t>
                        </w:r>
                        <w:r w:rsid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s</w:t>
                        </w: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oula Perdikogianni. </w:t>
                        </w:r>
                        <w:r w:rsidR="005F733F" w:rsidRP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Paediatrics.</w:t>
                        </w:r>
                        <w:r w:rsidR="005F733F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Lecturer, University of Crete.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Department of Paediatrics, 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Hospital.</w:t>
                        </w:r>
                      </w:p>
                      <w:p w:rsidR="004F1E7B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Emmanuel Roilides</w:t>
                        </w:r>
                        <w:r w:rsidR="004F1E7B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 Inf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ectious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Diseases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Professor,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University of Thessaloniki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3</w:t>
                        </w:r>
                        <w:r w:rsidR="005F733F" w:rsidRP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rd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Dept 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of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Paediatrics, Hippokrateion Hospital, Thessaloniki.</w:t>
                        </w:r>
                      </w:p>
                      <w:p w:rsidR="00E00240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George Samonis</w:t>
                        </w:r>
                        <w:r w:rsidR="00E00240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E42CA8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Internal Medicine and Inf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ectious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Diseases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 Professor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 University of Crete</w:t>
                        </w:r>
                        <w:r w:rsidR="007D7808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Dept of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Internal Medicine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="005F733F" w:rsidRP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Heraklion University </w:t>
                        </w:r>
                        <w:r w:rsidR="005F733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="005F733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Hospital.</w:t>
                        </w:r>
                      </w:p>
                      <w:p w:rsidR="004F1E7B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Vana Spoulou.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Paediatrics and Infectious Diseases. Asst Professor, University of Athens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90402F" w:rsidRP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st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Dept of Paediatrics,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Children’s Hospital "Agia Sophia"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 Athens,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Greece</w:t>
                        </w:r>
                        <w:r w:rsidR="007D7808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4F1E7B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George Syrogiannopoulos.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Paediatrics and Infectious Diseases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F733F"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Professor</w:t>
                        </w:r>
                        <w:r w:rsidR="005F733F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="005F733F"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University of Thessal</w:t>
                        </w:r>
                        <w:r w:rsidR="005A7374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y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. Head, Department of Paediatrics</w:t>
                        </w:r>
                        <w:r w:rsidR="005A7374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 xml:space="preserve"> University </w:t>
                        </w:r>
                        <w:r w:rsidR="005A7374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 xml:space="preserve">General </w:t>
                        </w:r>
                        <w:r w:rsidRPr="008E2EF7">
                          <w:rPr>
                            <w:rFonts w:ascii="Verdana" w:hAnsi="Verdana" w:cs="Tahoma"/>
                            <w:sz w:val="16"/>
                            <w:szCs w:val="16"/>
                            <w:lang w:val="en-GB"/>
                          </w:rPr>
                          <w:t>Hospital of Larissa</w:t>
                        </w:r>
                        <w:r w:rsidR="004F1E7B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F165F7" w:rsidRPr="008E2EF7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Maria Tsolia.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Paediatrics and Infectious Diseases. Professor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University of Athens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Head, 2nd Department of Paediatrics</w:t>
                        </w:r>
                        <w:r w:rsidR="006A70FF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="005A7374" w:rsidRP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Children’s Hospital "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Aglaia Kyriakou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"</w:t>
                        </w:r>
                        <w:r w:rsidR="005A7374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, Athens,</w:t>
                        </w:r>
                        <w:r w:rsidR="005A7374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Greece.</w:t>
                        </w:r>
                      </w:p>
                      <w:p w:rsidR="00B37AA6" w:rsidRDefault="00B37AA6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Takis Vidalis.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Lawyer. National Committee on Bioethics, Postgraduate Program "Bioethics" University of Crete, Greece</w:t>
                        </w:r>
                        <w:r w:rsidR="005A7374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  <w:p w:rsidR="00B37AA6" w:rsidRDefault="00F32732" w:rsidP="005F733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227" w:hanging="227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Maria Xatzistylianou</w:t>
                        </w:r>
                        <w:r w:rsidR="00E82520" w:rsidRPr="008E2E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="00E82520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Professor of Paediatrics and Immunology, University of Thessaloniki</w:t>
                        </w:r>
                        <w:r w:rsidR="0090402F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 Head, </w:t>
                        </w:r>
                        <w:r w:rsidR="00E82520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 xml:space="preserve">Β’ 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Department of Paediatrics, AHEPA Hospital, Thessal</w:t>
                        </w:r>
                        <w:r w:rsidR="00960221"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o</w:t>
                        </w:r>
                        <w:r w:rsidRPr="008E2EF7"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  <w:t>niki.</w:t>
                        </w:r>
                        <w:r w:rsidR="00B37AA6" w:rsidRPr="00B37AA6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E82520" w:rsidRPr="00B73B1D" w:rsidRDefault="00E82520" w:rsidP="005F733F">
                        <w:pPr>
                          <w:pStyle w:val="a5"/>
                          <w:ind w:left="227"/>
                          <w:contextualSpacing w:val="0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EB39C2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Friday</w:t>
            </w:r>
            <w:r w:rsidR="0039075C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3 </w:t>
            </w:r>
            <w:r w:rsidR="00EB39C2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June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 xml:space="preserve"> 2016</w:t>
            </w:r>
          </w:p>
        </w:tc>
      </w:tr>
      <w:tr w:rsidR="00D716AB" w:rsidRPr="00CC450D" w:rsidTr="00D1365B">
        <w:trPr>
          <w:trHeight w:val="235"/>
        </w:trPr>
        <w:tc>
          <w:tcPr>
            <w:tcW w:w="1176" w:type="dxa"/>
            <w:shd w:val="clear" w:color="auto" w:fill="FFFFFF"/>
          </w:tcPr>
          <w:p w:rsidR="00D716AB" w:rsidRPr="00CC450D" w:rsidRDefault="0053206C" w:rsidP="00CC45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542F66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  <w:r w:rsidR="00D716AB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1F18BF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  <w:r w:rsidR="003E5AC2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AF0FC4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6633" w:type="dxa"/>
            <w:shd w:val="clear" w:color="auto" w:fill="FFFFFF"/>
            <w:tcMar>
              <w:right w:w="28" w:type="dxa"/>
            </w:tcMar>
          </w:tcPr>
          <w:p w:rsidR="00D716AB" w:rsidRPr="00CC450D" w:rsidRDefault="00EB39C2" w:rsidP="00967CEB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Registration</w:t>
            </w:r>
          </w:p>
        </w:tc>
      </w:tr>
      <w:tr w:rsidR="00DA7E95" w:rsidRPr="00CC450D" w:rsidTr="00D1365B">
        <w:trPr>
          <w:trHeight w:val="235"/>
        </w:trPr>
        <w:tc>
          <w:tcPr>
            <w:tcW w:w="1176" w:type="dxa"/>
            <w:shd w:val="clear" w:color="auto" w:fill="D9D9D9"/>
          </w:tcPr>
          <w:p w:rsidR="00DA7E95" w:rsidRPr="00CC450D" w:rsidRDefault="00DA7E95" w:rsidP="00850D84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50D84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-18: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A23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D9D9D9"/>
            <w:tcMar>
              <w:right w:w="28" w:type="dxa"/>
            </w:tcMar>
          </w:tcPr>
          <w:p w:rsidR="00DA7E95" w:rsidRPr="00CC450D" w:rsidRDefault="00EB39C2" w:rsidP="00EB39C2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Interactive Session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: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D. Kofteridis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DA7E95" w:rsidRPr="00CC450D" w:rsidTr="00D1365B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DA7E95" w:rsidRPr="00CC450D" w:rsidRDefault="00DA7E95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DA7E95" w:rsidRPr="00CC450D" w:rsidRDefault="00EB39C2" w:rsidP="00EB39C2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Checking our Knowledge on Vaccines and Vaccinations</w:t>
            </w:r>
            <w:r w:rsidR="00DA7E95" w:rsidRPr="00CC450D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DA7E95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Galanakis</w:t>
            </w:r>
          </w:p>
        </w:tc>
      </w:tr>
      <w:tr w:rsidR="007C2415" w:rsidRPr="00CC450D" w:rsidTr="00D1365B">
        <w:trPr>
          <w:trHeight w:val="235"/>
        </w:trPr>
        <w:tc>
          <w:tcPr>
            <w:tcW w:w="1176" w:type="dxa"/>
            <w:shd w:val="clear" w:color="auto" w:fill="D9D9D9"/>
          </w:tcPr>
          <w:p w:rsidR="007C2415" w:rsidRPr="00CC450D" w:rsidRDefault="00542F66" w:rsidP="00A238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DA7E95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  <w:r w:rsidR="000F042C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A23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00</w:t>
            </w:r>
            <w:r w:rsidR="000F042C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</w:t>
            </w:r>
            <w:r w:rsidR="00DA7E95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20</w:t>
            </w:r>
            <w:r w:rsidR="000F042C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:00</w:t>
            </w:r>
          </w:p>
        </w:tc>
        <w:tc>
          <w:tcPr>
            <w:tcW w:w="6633" w:type="dxa"/>
            <w:shd w:val="clear" w:color="auto" w:fill="D9D9D9"/>
            <w:tcMar>
              <w:right w:w="28" w:type="dxa"/>
            </w:tcMar>
          </w:tcPr>
          <w:p w:rsidR="007C2415" w:rsidRPr="0090402F" w:rsidDel="009D3F6C" w:rsidRDefault="00EB39C2" w:rsidP="0090402F">
            <w:pPr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Vaccines and Vaccinations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7624BD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Background</w:t>
            </w:r>
            <w:r w:rsidR="00F37775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: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G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.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90402F">
              <w:rPr>
                <w:rFonts w:ascii="Verdana" w:hAnsi="Verdana"/>
                <w:b/>
                <w:sz w:val="16"/>
                <w:szCs w:val="16"/>
                <w:lang w:val="en-US"/>
              </w:rPr>
              <w:t>Briassoulis</w:t>
            </w:r>
          </w:p>
        </w:tc>
      </w:tr>
      <w:tr w:rsidR="00A138B9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A138B9" w:rsidRPr="00CC450D" w:rsidRDefault="00A138B9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A138B9" w:rsidRPr="00CC450D" w:rsidRDefault="00EB39C2" w:rsidP="00EB39C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2015: the Best Studies of the Year</w:t>
            </w:r>
            <w:r w:rsidR="00A138B9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C. Kamari</w:t>
            </w:r>
          </w:p>
        </w:tc>
      </w:tr>
      <w:tr w:rsidR="00A138B9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A138B9" w:rsidRPr="00CC450D" w:rsidRDefault="00A138B9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A138B9" w:rsidRPr="00CC450D" w:rsidRDefault="00EB39C2" w:rsidP="00EB39C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Immune Response to Vaccination</w:t>
            </w:r>
            <w:r w:rsidR="00E42CA8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C. Perdikogianni</w:t>
            </w:r>
            <w:r w:rsidR="00E42CA8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0F042C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0F042C" w:rsidRPr="00CC450D" w:rsidRDefault="000F042C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0F042C" w:rsidRPr="00CC450D" w:rsidRDefault="007D34F9" w:rsidP="0090402F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Contra-Indications and Side-Effect of Vaccines: </w:t>
            </w:r>
            <w:r w:rsidR="0090402F">
              <w:rPr>
                <w:rFonts w:ascii="Verdana" w:hAnsi="Verdana"/>
                <w:sz w:val="16"/>
                <w:szCs w:val="16"/>
                <w:lang w:val="en-GB"/>
              </w:rPr>
              <w:t>Facts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 w:rsidR="0090402F">
              <w:rPr>
                <w:rFonts w:ascii="Verdana" w:hAnsi="Verdana"/>
                <w:sz w:val="16"/>
                <w:szCs w:val="16"/>
                <w:lang w:val="en-GB"/>
              </w:rPr>
              <w:t>Fictions</w:t>
            </w:r>
            <w:r w:rsidR="00E42CA8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Galanakis</w:t>
            </w:r>
          </w:p>
        </w:tc>
      </w:tr>
      <w:tr w:rsidR="00A23808" w:rsidRPr="00CC450D" w:rsidTr="009A64E2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A23808" w:rsidRPr="00CC450D" w:rsidRDefault="00A23808" w:rsidP="009A64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A23808" w:rsidRPr="00CC450D" w:rsidRDefault="00A23808" w:rsidP="009A64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Legal Issues in Vaccine Implementation in Greece.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T. Vidalis</w:t>
            </w:r>
          </w:p>
        </w:tc>
      </w:tr>
      <w:tr w:rsidR="00F227BD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F227BD" w:rsidRPr="00CC450D" w:rsidRDefault="00F227BD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F227BD" w:rsidRPr="00CC450D" w:rsidRDefault="007D34F9" w:rsidP="007D34F9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and the Immunocompromised Child</w:t>
            </w:r>
            <w:r w:rsidR="00F227BD" w:rsidRPr="00CC450D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613326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Hatzistylianou</w:t>
            </w:r>
          </w:p>
        </w:tc>
      </w:tr>
      <w:tr w:rsidR="00967CEB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967CEB" w:rsidRPr="00CC450D" w:rsidRDefault="00967CEB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967CEB" w:rsidRPr="00CC450D" w:rsidRDefault="007D34F9" w:rsidP="00967CEB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Discussion</w:t>
            </w:r>
          </w:p>
        </w:tc>
      </w:tr>
      <w:tr w:rsidR="005A7374" w:rsidRPr="00CC450D" w:rsidTr="005A7374">
        <w:trPr>
          <w:trHeight w:val="235"/>
        </w:trPr>
        <w:tc>
          <w:tcPr>
            <w:tcW w:w="1176" w:type="dxa"/>
            <w:shd w:val="clear" w:color="auto" w:fill="auto"/>
          </w:tcPr>
          <w:p w:rsidR="005A7374" w:rsidRPr="00CC450D" w:rsidRDefault="005A7374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5A7374" w:rsidRPr="00CC450D" w:rsidRDefault="005A7374" w:rsidP="00CC450D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0F042C" w:rsidRPr="00CC450D" w:rsidTr="00D1365B">
        <w:trPr>
          <w:trHeight w:val="235"/>
        </w:trPr>
        <w:tc>
          <w:tcPr>
            <w:tcW w:w="1176" w:type="dxa"/>
            <w:shd w:val="clear" w:color="auto" w:fill="FABF8F" w:themeFill="accent6" w:themeFillTint="99"/>
          </w:tcPr>
          <w:p w:rsidR="000F042C" w:rsidRPr="00CC450D" w:rsidRDefault="000F042C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ABF8F" w:themeFill="accent6" w:themeFillTint="99"/>
            <w:tcMar>
              <w:right w:w="28" w:type="dxa"/>
            </w:tcMar>
          </w:tcPr>
          <w:p w:rsidR="000F042C" w:rsidRPr="00CC450D" w:rsidRDefault="00CC112B" w:rsidP="00CC450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Saturday</w:t>
            </w:r>
            <w:r w:rsidR="004030E6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4 </w:t>
            </w:r>
            <w:r w:rsidR="00CC450D">
              <w:rPr>
                <w:rFonts w:ascii="Verdana" w:hAnsi="Verdana"/>
                <w:b/>
                <w:sz w:val="16"/>
                <w:szCs w:val="16"/>
                <w:lang w:val="en-US"/>
              </w:rPr>
              <w:t>J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une</w:t>
            </w:r>
            <w:r w:rsidR="00CC450D">
              <w:rPr>
                <w:rFonts w:ascii="Verdana" w:hAnsi="Verdana"/>
                <w:b/>
                <w:sz w:val="16"/>
                <w:szCs w:val="16"/>
              </w:rPr>
              <w:t xml:space="preserve"> 2016</w:t>
            </w:r>
          </w:p>
        </w:tc>
      </w:tr>
      <w:tr w:rsidR="00E75261" w:rsidRPr="00CC450D" w:rsidTr="00D1365B">
        <w:trPr>
          <w:trHeight w:val="235"/>
        </w:trPr>
        <w:tc>
          <w:tcPr>
            <w:tcW w:w="1176" w:type="dxa"/>
            <w:shd w:val="clear" w:color="auto" w:fill="D9D9D9"/>
          </w:tcPr>
          <w:p w:rsidR="00E75261" w:rsidRPr="00CC450D" w:rsidRDefault="007D7808" w:rsidP="008E2EF7">
            <w:pPr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08</w:t>
            </w:r>
            <w:r w:rsidR="00E75261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  <w:r w:rsidR="00E75261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</w:t>
            </w:r>
            <w:r w:rsidR="004B591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="00E75261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6633" w:type="dxa"/>
            <w:shd w:val="clear" w:color="auto" w:fill="D9D9D9"/>
            <w:tcMar>
              <w:right w:w="28" w:type="dxa"/>
            </w:tcMar>
          </w:tcPr>
          <w:p w:rsidR="00E75261" w:rsidRPr="00CC450D" w:rsidRDefault="00CC112B" w:rsidP="00CC450D">
            <w:pPr>
              <w:jc w:val="right"/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Vaccination in Practice</w:t>
            </w:r>
            <w:r w:rsidR="00E82520"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 : </w:t>
            </w:r>
            <w:r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C. Lionis</w:t>
            </w:r>
            <w:r w:rsid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, G. Chamilos</w:t>
            </w:r>
          </w:p>
        </w:tc>
      </w:tr>
      <w:tr w:rsidR="00CC450D" w:rsidRPr="00CC450D" w:rsidTr="00F23F7E">
        <w:trPr>
          <w:trHeight w:val="235"/>
        </w:trPr>
        <w:tc>
          <w:tcPr>
            <w:tcW w:w="7809" w:type="dxa"/>
            <w:gridSpan w:val="2"/>
          </w:tcPr>
          <w:p w:rsidR="00CC450D" w:rsidRPr="00CC450D" w:rsidRDefault="00CC450D" w:rsidP="00CC450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Heraklion Uni 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Hospital Vaccination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Clinic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for Kids without Insurance.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G. Koutrakou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C450D" w:rsidRDefault="005C0E81" w:rsidP="005C0E81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Immunisation Programme in the UK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F. Ladomenou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C450D" w:rsidRDefault="005C0E81" w:rsidP="005C0E81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and Antipyretics: where’s the Evidence?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O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Falup-Pecurariu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CC450D" w:rsidP="00CC450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Vaccine-Preve</w:t>
            </w:r>
            <w:r w:rsidR="009B50F8" w:rsidRPr="00CC450D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table Diseases in</w:t>
            </w:r>
            <w:r w:rsidR="009B50F8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Cyprus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where are we now?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9B50F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Koliou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</w:tcPr>
          <w:p w:rsidR="00E82520" w:rsidRPr="00CC450D" w:rsidRDefault="00E82520" w:rsidP="00967CEB">
            <w:pPr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C450D" w:rsidRDefault="009B50F8" w:rsidP="008E2EF7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Approaching the Vaccine-Hesitant Family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="008E2EF7" w:rsidRPr="008E2EF7">
              <w:rPr>
                <w:rFonts w:ascii="Verdana" w:hAnsi="Verdana"/>
                <w:b/>
                <w:sz w:val="16"/>
                <w:szCs w:val="16"/>
                <w:lang w:val="en-GB"/>
              </w:rPr>
              <w:t>C</w:t>
            </w:r>
            <w:r w:rsidRPr="008E2EF7">
              <w:rPr>
                <w:rFonts w:ascii="Verdana" w:hAnsi="Verdana"/>
                <w:b/>
                <w:sz w:val="16"/>
                <w:szCs w:val="16"/>
                <w:lang w:val="en-GB"/>
              </w:rPr>
              <w:t>.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Antachopoulos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</w:tcPr>
          <w:p w:rsidR="00E82520" w:rsidRPr="00CC450D" w:rsidRDefault="00E82520" w:rsidP="00967CEB">
            <w:pPr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C450D" w:rsidRDefault="009B50F8" w:rsidP="009B50F8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Discussion</w:t>
            </w:r>
          </w:p>
        </w:tc>
      </w:tr>
      <w:tr w:rsidR="007D7808" w:rsidRPr="00CC450D" w:rsidTr="00C33B50">
        <w:trPr>
          <w:trHeight w:val="235"/>
        </w:trPr>
        <w:tc>
          <w:tcPr>
            <w:tcW w:w="1176" w:type="dxa"/>
            <w:shd w:val="clear" w:color="auto" w:fill="CCFFCC"/>
          </w:tcPr>
          <w:p w:rsidR="007D7808" w:rsidRPr="00CC450D" w:rsidRDefault="007D7808" w:rsidP="008E2EF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10: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CCFFCC"/>
            <w:tcMar>
              <w:right w:w="28" w:type="dxa"/>
            </w:tcMar>
          </w:tcPr>
          <w:p w:rsidR="007D7808" w:rsidRPr="00CC450D" w:rsidRDefault="008E2EF7" w:rsidP="008E2EF7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Coffee </w:t>
            </w:r>
            <w:r w:rsidR="009B50F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Break</w:t>
            </w:r>
            <w:r w:rsidR="007D7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D9D9D9" w:themeFill="background1" w:themeFillShade="D9"/>
          </w:tcPr>
          <w:p w:rsidR="00E82520" w:rsidRPr="00CC450D" w:rsidRDefault="00E82520" w:rsidP="005A7374">
            <w:pPr>
              <w:rPr>
                <w:rFonts w:ascii="Verdana" w:hAnsi="Verdana" w:cs="Tahoma"/>
                <w:b/>
                <w:sz w:val="16"/>
                <w:szCs w:val="16"/>
                <w:highlight w:val="lightGray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="007D7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82520" w:rsidRPr="00CC450D" w:rsidRDefault="009B50F8" w:rsidP="0090402F">
            <w:pPr>
              <w:jc w:val="right"/>
              <w:rPr>
                <w:rFonts w:ascii="Verdana" w:hAnsi="Verdana" w:cs="Tahoma"/>
                <w:b/>
                <w:sz w:val="16"/>
                <w:szCs w:val="16"/>
                <w:highlight w:val="lightGray"/>
                <w:lang w:val="en-GB"/>
              </w:rPr>
            </w:pPr>
            <w:r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Vaccines</w:t>
            </w:r>
            <w:r w:rsidR="00F37775"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 :</w:t>
            </w:r>
            <w:r w:rsidR="00E82520"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G. </w:t>
            </w:r>
            <w:r w:rsidR="0090402F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Samonis</w:t>
            </w:r>
            <w:r w:rsidR="00E82520" w:rsidRPr="00CC450D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 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9B50F8" w:rsidP="009B50F8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for pneumonia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D.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Greenberg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9B50F8" w:rsidP="006A70FF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Rotavirus Vaccine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Roilid</w:t>
            </w:r>
            <w:r w:rsidR="006A70FF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e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s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9B50F8" w:rsidP="009B50F8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Hepatitis Vaccines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V. Papaevangelou</w:t>
            </w:r>
          </w:p>
        </w:tc>
      </w:tr>
      <w:tr w:rsidR="007624BD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7624BD" w:rsidRPr="00CC450D" w:rsidRDefault="007624BD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7624BD" w:rsidRPr="00CC450D" w:rsidRDefault="009B50F8" w:rsidP="009B50F8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Pertussis Vaccines</w:t>
            </w:r>
            <w:r w:rsidR="00C3085F" w:rsidRPr="00CC450D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C3085F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V. Spoulou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9B50F8" w:rsidP="009B50F8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Meningococcal Vaccines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G. Syrogiannopoulos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auto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CC450D" w:rsidRDefault="009B50F8" w:rsidP="00967CEB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Discussion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CCFFCC"/>
          </w:tcPr>
          <w:p w:rsidR="00E82520" w:rsidRPr="00CC450D" w:rsidRDefault="00E82520" w:rsidP="008E2EF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0-13: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CCFFCC"/>
            <w:tcMar>
              <w:right w:w="28" w:type="dxa"/>
            </w:tcMar>
          </w:tcPr>
          <w:p w:rsidR="00E82520" w:rsidRPr="00CC450D" w:rsidRDefault="009B50F8" w:rsidP="00850D84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Light Lunch</w:t>
            </w:r>
            <w:r w:rsidR="00850D8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850D84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Break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D9D9D9" w:themeFill="background1" w:themeFillShade="D9"/>
          </w:tcPr>
          <w:p w:rsidR="00E82520" w:rsidRPr="00CC450D" w:rsidRDefault="00E82520" w:rsidP="008E2EF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13: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0-1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  <w:r w:rsidR="007D7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="00A23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82520" w:rsidRPr="00CC450D" w:rsidRDefault="009B50F8" w:rsidP="00850D84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Vaccines in Adults and High-Risk Groups</w:t>
            </w:r>
            <w:r w:rsidR="00F37775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: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850D84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A. Gikas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CC450D" w:rsidRDefault="001F18BF" w:rsidP="001F18BF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in Adolescence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E82520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M. Tsolia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CC450D" w:rsidRDefault="001F18BF" w:rsidP="008E2EF7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Vaccines in Adulthood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M. 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B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arbounakis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CC450D" w:rsidRDefault="001F18BF" w:rsidP="008E2EF7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Vaccines in Pregnancy and </w:t>
            </w:r>
            <w:r w:rsidR="008E2EF7">
              <w:rPr>
                <w:rFonts w:ascii="Verdana" w:hAnsi="Verdana"/>
                <w:sz w:val="16"/>
                <w:szCs w:val="16"/>
                <w:lang w:val="en-GB"/>
              </w:rPr>
              <w:t xml:space="preserve">in 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Neonat</w:t>
            </w:r>
            <w:r w:rsidR="008E2EF7">
              <w:rPr>
                <w:rFonts w:ascii="Verdana" w:hAnsi="Verdana"/>
                <w:sz w:val="16"/>
                <w:szCs w:val="16"/>
                <w:lang w:val="en-GB"/>
              </w:rPr>
              <w:t>es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N. Anagnostatou</w:t>
            </w:r>
          </w:p>
        </w:tc>
      </w:tr>
      <w:tr w:rsidR="00E82520" w:rsidRPr="00CC450D" w:rsidTr="00D1365B">
        <w:trPr>
          <w:trHeight w:val="235"/>
        </w:trPr>
        <w:tc>
          <w:tcPr>
            <w:tcW w:w="1176" w:type="dxa"/>
            <w:shd w:val="clear" w:color="auto" w:fill="FFFFFF" w:themeFill="background1"/>
          </w:tcPr>
          <w:p w:rsidR="00E82520" w:rsidRPr="00CC450D" w:rsidRDefault="00E82520" w:rsidP="00967CE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CC450D" w:rsidRDefault="001F18BF" w:rsidP="0090402F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Vaccines in </w:t>
            </w:r>
            <w:r w:rsidR="0090402F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="008E2EF7">
              <w:rPr>
                <w:rFonts w:ascii="Verdana" w:hAnsi="Verdana"/>
                <w:sz w:val="16"/>
                <w:szCs w:val="16"/>
                <w:lang w:val="en-GB"/>
              </w:rPr>
              <w:t>mmigrant</w:t>
            </w:r>
            <w:r w:rsidR="008E2EF7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CC450D">
              <w:rPr>
                <w:rFonts w:ascii="Verdana" w:hAnsi="Verdana"/>
                <w:sz w:val="16"/>
                <w:szCs w:val="16"/>
                <w:lang w:val="en-GB"/>
              </w:rPr>
              <w:t>and</w:t>
            </w:r>
            <w:r w:rsidR="008E2EF7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90402F">
              <w:rPr>
                <w:rFonts w:ascii="Verdana" w:hAnsi="Verdana"/>
                <w:sz w:val="16"/>
                <w:szCs w:val="16"/>
                <w:lang w:val="en-GB"/>
              </w:rPr>
              <w:t>Re</w:t>
            </w:r>
            <w:r w:rsidR="008E2EF7" w:rsidRPr="00CC450D">
              <w:rPr>
                <w:rFonts w:ascii="Verdana" w:hAnsi="Verdana"/>
                <w:sz w:val="16"/>
                <w:szCs w:val="16"/>
                <w:lang w:val="en-GB"/>
              </w:rPr>
              <w:t>fugee</w:t>
            </w:r>
            <w:r w:rsidR="008E2EF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90402F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r w:rsidR="008E2EF7">
              <w:rPr>
                <w:rFonts w:ascii="Verdana" w:hAnsi="Verdana"/>
                <w:sz w:val="16"/>
                <w:szCs w:val="16"/>
                <w:lang w:val="en-GB"/>
              </w:rPr>
              <w:t>hildren</w:t>
            </w:r>
            <w:r w:rsidR="00E82520" w:rsidRPr="00CC450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I. Pavlopoulou</w:t>
            </w:r>
          </w:p>
        </w:tc>
      </w:tr>
      <w:tr w:rsidR="00E82520" w:rsidRPr="00CC450D" w:rsidTr="0020162C">
        <w:trPr>
          <w:trHeight w:val="235"/>
        </w:trPr>
        <w:tc>
          <w:tcPr>
            <w:tcW w:w="1176" w:type="dxa"/>
            <w:shd w:val="clear" w:color="auto" w:fill="BFBFBF" w:themeFill="background1" w:themeFillShade="BF"/>
          </w:tcPr>
          <w:p w:rsidR="00E82520" w:rsidRPr="00CC450D" w:rsidRDefault="00E82520" w:rsidP="008E2EF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1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  <w:r w:rsidR="007D7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="007D7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-15:</w:t>
            </w:r>
            <w:r w:rsidR="008E2EF7">
              <w:rPr>
                <w:rFonts w:ascii="Verdana" w:hAnsi="Verdana"/>
                <w:b/>
                <w:sz w:val="16"/>
                <w:szCs w:val="16"/>
                <w:lang w:val="en-GB"/>
              </w:rPr>
              <w:t>3</w:t>
            </w:r>
            <w:r w:rsidR="00A23808"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6633" w:type="dxa"/>
            <w:shd w:val="clear" w:color="auto" w:fill="BFBFBF" w:themeFill="background1" w:themeFillShade="BF"/>
            <w:tcMar>
              <w:right w:w="28" w:type="dxa"/>
            </w:tcMar>
          </w:tcPr>
          <w:p w:rsidR="00E82520" w:rsidRPr="00CC450D" w:rsidRDefault="001F18BF" w:rsidP="00967CEB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CC450D">
              <w:rPr>
                <w:rFonts w:ascii="Verdana" w:hAnsi="Verdana"/>
                <w:b/>
                <w:sz w:val="16"/>
                <w:szCs w:val="16"/>
                <w:lang w:val="en-GB"/>
              </w:rPr>
              <w:t>Discussion and Conclusions</w:t>
            </w:r>
          </w:p>
        </w:tc>
      </w:tr>
    </w:tbl>
    <w:p w:rsidR="004F6C8E" w:rsidRPr="00CC450D" w:rsidRDefault="003B7848" w:rsidP="00967CEB">
      <w:pPr>
        <w:jc w:val="both"/>
        <w:rPr>
          <w:sz w:val="12"/>
          <w:szCs w:val="12"/>
          <w:lang w:val="en-GB"/>
        </w:rPr>
      </w:pPr>
      <w:r w:rsidRPr="003B7848">
        <w:rPr>
          <w:sz w:val="12"/>
          <w:szCs w:val="12"/>
          <w:lang w:val="en-GB"/>
        </w:rPr>
        <w:pict>
          <v:line id="_x0000_s1058" style="position:absolute;left:0;text-align:left;z-index:251658240;mso-position-horizontal-relative:text;mso-position-vertical-relative:page" from="0,533pt" to="790.85pt,533pt" strokecolor="green" strokeweight="1.5pt">
            <w10:wrap anchory="page"/>
          </v:line>
        </w:pict>
      </w:r>
    </w:p>
    <w:p w:rsidR="005F733F" w:rsidRDefault="005F733F" w:rsidP="00E00240">
      <w:pPr>
        <w:jc w:val="center"/>
        <w:rPr>
          <w:rFonts w:ascii="Georgia" w:hAnsi="Georgia"/>
          <w:b/>
          <w:sz w:val="18"/>
          <w:szCs w:val="18"/>
          <w:lang w:val="en-GB"/>
        </w:rPr>
      </w:pPr>
    </w:p>
    <w:p w:rsidR="00226E90" w:rsidRPr="00B37AA6" w:rsidRDefault="001F18BF" w:rsidP="00E00240">
      <w:pPr>
        <w:jc w:val="center"/>
        <w:rPr>
          <w:rFonts w:ascii="Georgia" w:hAnsi="Georgia"/>
          <w:b/>
          <w:sz w:val="18"/>
          <w:szCs w:val="18"/>
          <w:lang w:val="en-GB"/>
        </w:rPr>
      </w:pPr>
      <w:r w:rsidRPr="00B37AA6">
        <w:rPr>
          <w:rFonts w:ascii="Georgia" w:hAnsi="Georgia"/>
          <w:b/>
          <w:sz w:val="18"/>
          <w:szCs w:val="18"/>
          <w:lang w:val="en-GB"/>
        </w:rPr>
        <w:t xml:space="preserve">Addressed to: </w:t>
      </w:r>
      <w:r w:rsidRPr="00B37AA6">
        <w:rPr>
          <w:rFonts w:ascii="Georgia" w:hAnsi="Georgia"/>
          <w:sz w:val="18"/>
          <w:szCs w:val="18"/>
          <w:lang w:val="en-GB"/>
        </w:rPr>
        <w:t xml:space="preserve">Residents and </w:t>
      </w:r>
      <w:r w:rsidR="00B37AA6" w:rsidRPr="00B37AA6">
        <w:rPr>
          <w:rFonts w:ascii="Georgia" w:hAnsi="Georgia"/>
          <w:sz w:val="18"/>
          <w:szCs w:val="18"/>
          <w:lang w:val="en-GB"/>
        </w:rPr>
        <w:t xml:space="preserve">Specialists in Paediatrics, Internal Medicine, Family Medicine, </w:t>
      </w:r>
      <w:r w:rsidRPr="00B37AA6">
        <w:rPr>
          <w:rFonts w:ascii="Georgia" w:hAnsi="Georgia"/>
          <w:sz w:val="18"/>
          <w:szCs w:val="18"/>
          <w:lang w:val="en-GB"/>
        </w:rPr>
        <w:t xml:space="preserve">and Healthcare Professionals </w:t>
      </w:r>
      <w:r w:rsidR="008715CB" w:rsidRPr="00B37AA6">
        <w:rPr>
          <w:rFonts w:ascii="Georgia" w:hAnsi="Georgia"/>
          <w:sz w:val="18"/>
          <w:szCs w:val="18"/>
          <w:lang w:val="en-GB"/>
        </w:rPr>
        <w:t>W</w:t>
      </w:r>
      <w:r w:rsidRPr="00B37AA6">
        <w:rPr>
          <w:rFonts w:ascii="Georgia" w:hAnsi="Georgia"/>
          <w:sz w:val="18"/>
          <w:szCs w:val="18"/>
          <w:lang w:val="en-GB"/>
        </w:rPr>
        <w:t>ho Take C</w:t>
      </w:r>
      <w:r w:rsidR="008715CB" w:rsidRPr="00B37AA6">
        <w:rPr>
          <w:rFonts w:ascii="Georgia" w:hAnsi="Georgia"/>
          <w:sz w:val="18"/>
          <w:szCs w:val="18"/>
          <w:lang w:val="en-GB"/>
        </w:rPr>
        <w:t xml:space="preserve">are of </w:t>
      </w:r>
      <w:r w:rsidRPr="00B37AA6">
        <w:rPr>
          <w:rFonts w:ascii="Georgia" w:hAnsi="Georgia"/>
          <w:sz w:val="18"/>
          <w:szCs w:val="18"/>
          <w:lang w:val="en-GB"/>
        </w:rPr>
        <w:t>Children and Adolescents</w:t>
      </w:r>
    </w:p>
    <w:p w:rsidR="00217F72" w:rsidRPr="00B37AA6" w:rsidRDefault="00A23808" w:rsidP="00E00240">
      <w:pPr>
        <w:jc w:val="center"/>
        <w:rPr>
          <w:rFonts w:ascii="Georgia" w:hAnsi="Georgia"/>
          <w:sz w:val="18"/>
          <w:szCs w:val="18"/>
          <w:lang w:val="en-GB"/>
        </w:rPr>
      </w:pPr>
      <w:r w:rsidRPr="00B37AA6">
        <w:rPr>
          <w:rFonts w:ascii="Georgia" w:hAnsi="Georgia"/>
          <w:b/>
          <w:sz w:val="18"/>
          <w:szCs w:val="18"/>
          <w:lang w:val="en-GB"/>
        </w:rPr>
        <w:t>Registration:</w:t>
      </w:r>
      <w:r w:rsidRPr="00B37AA6">
        <w:rPr>
          <w:rFonts w:ascii="Georgia" w:hAnsi="Georgia"/>
          <w:sz w:val="18"/>
          <w:szCs w:val="18"/>
          <w:lang w:val="en-GB"/>
        </w:rPr>
        <w:t xml:space="preserve"> free. </w:t>
      </w:r>
      <w:r w:rsidRPr="00B37AA6">
        <w:rPr>
          <w:rFonts w:ascii="Georgia" w:hAnsi="Georgia"/>
          <w:b/>
          <w:sz w:val="18"/>
          <w:szCs w:val="18"/>
          <w:lang w:val="en-GB"/>
        </w:rPr>
        <w:t>Certificate of Attendance:</w:t>
      </w:r>
      <w:r w:rsidRPr="00B37AA6">
        <w:rPr>
          <w:rFonts w:ascii="Georgia" w:hAnsi="Georgia"/>
          <w:sz w:val="18"/>
          <w:szCs w:val="18"/>
          <w:lang w:val="en-GB"/>
        </w:rPr>
        <w:t xml:space="preserve"> yes. </w:t>
      </w:r>
      <w:r w:rsidRPr="00B37AA6">
        <w:rPr>
          <w:rFonts w:ascii="Georgia" w:hAnsi="Georgia"/>
          <w:b/>
          <w:sz w:val="18"/>
          <w:szCs w:val="18"/>
          <w:lang w:val="en-GB"/>
        </w:rPr>
        <w:t>CME certification</w:t>
      </w:r>
      <w:r w:rsidR="001F18BF" w:rsidRPr="00B37AA6">
        <w:rPr>
          <w:rFonts w:ascii="Georgia" w:hAnsi="Georgia"/>
          <w:b/>
          <w:sz w:val="18"/>
          <w:szCs w:val="18"/>
          <w:lang w:val="en-GB"/>
        </w:rPr>
        <w:t xml:space="preserve">: </w:t>
      </w:r>
      <w:r w:rsidRPr="00B37AA6">
        <w:rPr>
          <w:rFonts w:ascii="Georgia" w:hAnsi="Georgia"/>
          <w:sz w:val="18"/>
          <w:szCs w:val="18"/>
          <w:lang w:val="en-GB"/>
        </w:rPr>
        <w:t>yes</w:t>
      </w:r>
      <w:r w:rsidR="001F18BF" w:rsidRPr="00B37AA6">
        <w:rPr>
          <w:rFonts w:ascii="Georgia" w:hAnsi="Georgia"/>
          <w:sz w:val="18"/>
          <w:szCs w:val="18"/>
          <w:lang w:val="en-GB"/>
        </w:rPr>
        <w:t xml:space="preserve">. </w:t>
      </w:r>
      <w:r w:rsidRPr="00B37AA6">
        <w:rPr>
          <w:rFonts w:ascii="Georgia" w:hAnsi="Georgia"/>
          <w:b/>
          <w:sz w:val="18"/>
          <w:szCs w:val="18"/>
          <w:lang w:val="en-GB"/>
        </w:rPr>
        <w:t>Support</w:t>
      </w:r>
      <w:r w:rsidR="00967CEB" w:rsidRPr="00B37AA6">
        <w:rPr>
          <w:rFonts w:ascii="Georgia" w:hAnsi="Georgia"/>
          <w:b/>
          <w:sz w:val="18"/>
          <w:szCs w:val="18"/>
          <w:lang w:val="en-GB"/>
        </w:rPr>
        <w:t>:</w:t>
      </w:r>
      <w:r w:rsidR="00967CEB" w:rsidRPr="00B37AA6">
        <w:rPr>
          <w:rFonts w:ascii="Georgia" w:hAnsi="Georgia"/>
          <w:sz w:val="18"/>
          <w:szCs w:val="18"/>
          <w:lang w:val="en-GB"/>
        </w:rPr>
        <w:t xml:space="preserve"> </w:t>
      </w:r>
      <w:r w:rsidR="001F18BF" w:rsidRPr="00B37AA6">
        <w:rPr>
          <w:rFonts w:ascii="Georgia" w:hAnsi="Georgia"/>
          <w:sz w:val="18"/>
          <w:szCs w:val="18"/>
          <w:lang w:val="en-GB"/>
        </w:rPr>
        <w:t>ESPID</w:t>
      </w:r>
      <w:r w:rsidR="008715CB" w:rsidRPr="00B37AA6">
        <w:rPr>
          <w:rFonts w:ascii="Georgia" w:hAnsi="Georgia"/>
          <w:sz w:val="18"/>
          <w:szCs w:val="18"/>
          <w:lang w:val="en-GB"/>
        </w:rPr>
        <w:t xml:space="preserve"> and the Industry</w:t>
      </w:r>
    </w:p>
    <w:p w:rsidR="00481D61" w:rsidRPr="00B37AA6" w:rsidRDefault="00A23808" w:rsidP="00E00240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sz w:val="18"/>
          <w:szCs w:val="18"/>
          <w:lang w:val="en-GB"/>
        </w:rPr>
      </w:pPr>
      <w:r w:rsidRPr="00B37AA6">
        <w:rPr>
          <w:rFonts w:ascii="Georgia" w:hAnsi="Georgia"/>
          <w:sz w:val="18"/>
          <w:szCs w:val="18"/>
          <w:lang w:val="en-GB"/>
        </w:rPr>
        <w:t xml:space="preserve">Organized by: </w:t>
      </w:r>
      <w:r w:rsidRPr="00B37AA6">
        <w:rPr>
          <w:rFonts w:ascii="Georgia" w:hAnsi="Georgia"/>
          <w:b w:val="0"/>
          <w:sz w:val="18"/>
          <w:szCs w:val="18"/>
          <w:lang w:val="en-GB"/>
        </w:rPr>
        <w:t>Dept of</w:t>
      </w:r>
      <w:r w:rsidRPr="00B37AA6">
        <w:rPr>
          <w:rFonts w:ascii="Georgia" w:hAnsi="Georgia"/>
          <w:sz w:val="18"/>
          <w:szCs w:val="18"/>
          <w:lang w:val="en-GB"/>
        </w:rPr>
        <w:t xml:space="preserve"> </w:t>
      </w:r>
      <w:r w:rsidRPr="00B37AA6">
        <w:rPr>
          <w:rFonts w:ascii="Georgia" w:hAnsi="Georgia"/>
          <w:b w:val="0"/>
          <w:sz w:val="18"/>
          <w:szCs w:val="18"/>
          <w:lang w:val="en-GB"/>
        </w:rPr>
        <w:t xml:space="preserve">Mother and Child, Medical School Uni Crete &amp; Infectious Disease Unit, Dept of Paediatrics, Heraklion University Hospital, Crete </w:t>
      </w:r>
      <w:r w:rsidR="0090402F">
        <w:rPr>
          <w:rFonts w:ascii="Georgia" w:hAnsi="Georgia"/>
          <w:b w:val="0"/>
          <w:sz w:val="18"/>
          <w:szCs w:val="18"/>
          <w:lang w:val="en-GB"/>
        </w:rPr>
        <w:t>– Aegis: ESPID and ELEPL</w:t>
      </w:r>
    </w:p>
    <w:p w:rsidR="00E00240" w:rsidRPr="00B37AA6" w:rsidRDefault="00A23808" w:rsidP="00A23808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sz w:val="18"/>
          <w:szCs w:val="18"/>
          <w:lang w:val="en-GB"/>
        </w:rPr>
      </w:pPr>
      <w:r w:rsidRPr="00B37AA6">
        <w:rPr>
          <w:rFonts w:ascii="Georgia" w:hAnsi="Georgia"/>
          <w:b w:val="0"/>
          <w:sz w:val="18"/>
          <w:szCs w:val="18"/>
          <w:lang w:val="en-GB"/>
        </w:rPr>
        <w:t>Emmanouil Galanakis</w:t>
      </w:r>
      <w:r w:rsidR="00B37AA6" w:rsidRPr="00B37AA6">
        <w:rPr>
          <w:rFonts w:ascii="Georgia" w:hAnsi="Georgia"/>
          <w:b w:val="0"/>
          <w:sz w:val="18"/>
          <w:szCs w:val="18"/>
          <w:lang w:val="en-GB"/>
        </w:rPr>
        <w:t xml:space="preserve"> (</w:t>
      </w:r>
      <w:r w:rsidRPr="00B37AA6">
        <w:rPr>
          <w:rFonts w:ascii="Georgia" w:hAnsi="Georgia"/>
          <w:b w:val="0"/>
          <w:sz w:val="18"/>
          <w:szCs w:val="18"/>
          <w:lang w:val="en-GB"/>
        </w:rPr>
        <w:t xml:space="preserve">30 2810 392 012, </w:t>
      </w:r>
      <w:r w:rsidR="00B37AA6" w:rsidRPr="00850D84">
        <w:rPr>
          <w:rFonts w:ascii="Georgia" w:hAnsi="Georgia"/>
          <w:b w:val="0"/>
          <w:bCs w:val="0"/>
          <w:sz w:val="18"/>
          <w:szCs w:val="18"/>
          <w:lang w:val="en-GB"/>
        </w:rPr>
        <w:t>emmgalan@uoc.gr</w:t>
      </w:r>
      <w:r w:rsidR="00B37AA6" w:rsidRPr="00B37AA6">
        <w:rPr>
          <w:rFonts w:ascii="Georgia" w:hAnsi="Georgia"/>
          <w:b w:val="0"/>
          <w:sz w:val="18"/>
          <w:szCs w:val="18"/>
          <w:lang w:val="en-GB"/>
        </w:rPr>
        <w:t xml:space="preserve">), Lena Dimitriou, </w:t>
      </w:r>
      <w:r w:rsidRPr="00B37AA6">
        <w:rPr>
          <w:rFonts w:ascii="Georgia" w:hAnsi="Georgia"/>
          <w:b w:val="0"/>
          <w:sz w:val="18"/>
          <w:szCs w:val="18"/>
          <w:lang w:val="en-GB"/>
        </w:rPr>
        <w:t>Chrys</w:t>
      </w:r>
      <w:r w:rsidR="006A70FF" w:rsidRPr="00B37AA6">
        <w:rPr>
          <w:rFonts w:ascii="Georgia" w:hAnsi="Georgia"/>
          <w:b w:val="0"/>
          <w:sz w:val="18"/>
          <w:szCs w:val="18"/>
          <w:lang w:val="en-GB"/>
        </w:rPr>
        <w:t>s</w:t>
      </w:r>
      <w:r w:rsidRPr="00B37AA6">
        <w:rPr>
          <w:rFonts w:ascii="Georgia" w:hAnsi="Georgia"/>
          <w:b w:val="0"/>
          <w:sz w:val="18"/>
          <w:szCs w:val="18"/>
          <w:lang w:val="en-GB"/>
        </w:rPr>
        <w:t>oula Perdikogianni</w:t>
      </w:r>
    </w:p>
    <w:sectPr w:rsidR="00E00240" w:rsidRPr="00B37AA6" w:rsidSect="00EA6E17">
      <w:pgSz w:w="16838" w:h="11906" w:orient="landscape"/>
      <w:pgMar w:top="567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83" w:rsidRDefault="00E21D83" w:rsidP="00885F31">
      <w:r>
        <w:separator/>
      </w:r>
    </w:p>
  </w:endnote>
  <w:endnote w:type="continuationSeparator" w:id="1">
    <w:p w:rsidR="00E21D83" w:rsidRDefault="00E21D83" w:rsidP="0088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83" w:rsidRDefault="00E21D83" w:rsidP="00885F31">
      <w:r>
        <w:separator/>
      </w:r>
    </w:p>
  </w:footnote>
  <w:footnote w:type="continuationSeparator" w:id="1">
    <w:p w:rsidR="00E21D83" w:rsidRDefault="00E21D83" w:rsidP="00885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54B"/>
    <w:multiLevelType w:val="hybridMultilevel"/>
    <w:tmpl w:val="80C4853C"/>
    <w:lvl w:ilvl="0" w:tplc="28221F48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31498"/>
    <w:multiLevelType w:val="hybridMultilevel"/>
    <w:tmpl w:val="A0E872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30F"/>
    <w:multiLevelType w:val="hybridMultilevel"/>
    <w:tmpl w:val="4FD65B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B648B"/>
    <w:multiLevelType w:val="hybridMultilevel"/>
    <w:tmpl w:val="E4D69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9AF"/>
    <w:rsid w:val="000010D9"/>
    <w:rsid w:val="00001DCF"/>
    <w:rsid w:val="00020964"/>
    <w:rsid w:val="0002386A"/>
    <w:rsid w:val="00026595"/>
    <w:rsid w:val="00032F0A"/>
    <w:rsid w:val="0005307E"/>
    <w:rsid w:val="0005389B"/>
    <w:rsid w:val="000569D9"/>
    <w:rsid w:val="00061F4D"/>
    <w:rsid w:val="0006660C"/>
    <w:rsid w:val="000725D6"/>
    <w:rsid w:val="00072AE4"/>
    <w:rsid w:val="0007456E"/>
    <w:rsid w:val="0008071F"/>
    <w:rsid w:val="0009268F"/>
    <w:rsid w:val="00097EDB"/>
    <w:rsid w:val="000A0A0D"/>
    <w:rsid w:val="000A2649"/>
    <w:rsid w:val="000A4247"/>
    <w:rsid w:val="000A5198"/>
    <w:rsid w:val="000A669F"/>
    <w:rsid w:val="000B669D"/>
    <w:rsid w:val="000C4012"/>
    <w:rsid w:val="000C53BD"/>
    <w:rsid w:val="000E6A7E"/>
    <w:rsid w:val="000F042C"/>
    <w:rsid w:val="001038D8"/>
    <w:rsid w:val="00106FD4"/>
    <w:rsid w:val="001417FB"/>
    <w:rsid w:val="00141F2E"/>
    <w:rsid w:val="001531FF"/>
    <w:rsid w:val="001564FB"/>
    <w:rsid w:val="001A0682"/>
    <w:rsid w:val="001A092C"/>
    <w:rsid w:val="001B2620"/>
    <w:rsid w:val="001B550B"/>
    <w:rsid w:val="001C021B"/>
    <w:rsid w:val="001C6B09"/>
    <w:rsid w:val="001D0407"/>
    <w:rsid w:val="001D25B2"/>
    <w:rsid w:val="001D48DE"/>
    <w:rsid w:val="001D511E"/>
    <w:rsid w:val="001D5E7A"/>
    <w:rsid w:val="001D61D5"/>
    <w:rsid w:val="001E0663"/>
    <w:rsid w:val="001E2228"/>
    <w:rsid w:val="001E3609"/>
    <w:rsid w:val="001F0D5F"/>
    <w:rsid w:val="001F18BF"/>
    <w:rsid w:val="001F7BEF"/>
    <w:rsid w:val="0020162C"/>
    <w:rsid w:val="0020191B"/>
    <w:rsid w:val="00217F72"/>
    <w:rsid w:val="002251E4"/>
    <w:rsid w:val="00226E90"/>
    <w:rsid w:val="00230A0C"/>
    <w:rsid w:val="00233713"/>
    <w:rsid w:val="002370AA"/>
    <w:rsid w:val="00240AF2"/>
    <w:rsid w:val="002449D2"/>
    <w:rsid w:val="00250047"/>
    <w:rsid w:val="00251053"/>
    <w:rsid w:val="00251CBC"/>
    <w:rsid w:val="0025487E"/>
    <w:rsid w:val="00255090"/>
    <w:rsid w:val="00255BE6"/>
    <w:rsid w:val="0025605B"/>
    <w:rsid w:val="00274331"/>
    <w:rsid w:val="00285141"/>
    <w:rsid w:val="0029163B"/>
    <w:rsid w:val="00293D3D"/>
    <w:rsid w:val="002A5ED8"/>
    <w:rsid w:val="002A6F89"/>
    <w:rsid w:val="002B1D05"/>
    <w:rsid w:val="002B5D08"/>
    <w:rsid w:val="002B671B"/>
    <w:rsid w:val="002C1B37"/>
    <w:rsid w:val="002C1E79"/>
    <w:rsid w:val="002C287F"/>
    <w:rsid w:val="002C466E"/>
    <w:rsid w:val="002D085A"/>
    <w:rsid w:val="002D1585"/>
    <w:rsid w:val="002D2F50"/>
    <w:rsid w:val="002D3242"/>
    <w:rsid w:val="002D40E0"/>
    <w:rsid w:val="002D43A6"/>
    <w:rsid w:val="002D5B65"/>
    <w:rsid w:val="002D71B3"/>
    <w:rsid w:val="002E0929"/>
    <w:rsid w:val="002E5C82"/>
    <w:rsid w:val="002F1C41"/>
    <w:rsid w:val="00301295"/>
    <w:rsid w:val="003035F1"/>
    <w:rsid w:val="003055A8"/>
    <w:rsid w:val="00307840"/>
    <w:rsid w:val="00313C5D"/>
    <w:rsid w:val="0032030F"/>
    <w:rsid w:val="00321258"/>
    <w:rsid w:val="0032344E"/>
    <w:rsid w:val="0032446E"/>
    <w:rsid w:val="003253EF"/>
    <w:rsid w:val="00332B8F"/>
    <w:rsid w:val="003354C4"/>
    <w:rsid w:val="00340144"/>
    <w:rsid w:val="00341B57"/>
    <w:rsid w:val="003469AD"/>
    <w:rsid w:val="0036371E"/>
    <w:rsid w:val="00363E89"/>
    <w:rsid w:val="003653EA"/>
    <w:rsid w:val="00365F76"/>
    <w:rsid w:val="003672A1"/>
    <w:rsid w:val="00370E32"/>
    <w:rsid w:val="00372A19"/>
    <w:rsid w:val="00372E93"/>
    <w:rsid w:val="003753E3"/>
    <w:rsid w:val="00377DB2"/>
    <w:rsid w:val="00384900"/>
    <w:rsid w:val="003852B8"/>
    <w:rsid w:val="00386EAF"/>
    <w:rsid w:val="0039075C"/>
    <w:rsid w:val="003917DD"/>
    <w:rsid w:val="00394D04"/>
    <w:rsid w:val="00397236"/>
    <w:rsid w:val="003A0555"/>
    <w:rsid w:val="003B1332"/>
    <w:rsid w:val="003B3157"/>
    <w:rsid w:val="003B7848"/>
    <w:rsid w:val="003C2511"/>
    <w:rsid w:val="003D4B80"/>
    <w:rsid w:val="003E115A"/>
    <w:rsid w:val="003E5AC2"/>
    <w:rsid w:val="003E63C1"/>
    <w:rsid w:val="003F0FB5"/>
    <w:rsid w:val="003F4125"/>
    <w:rsid w:val="003F4D8B"/>
    <w:rsid w:val="003F6F66"/>
    <w:rsid w:val="00400977"/>
    <w:rsid w:val="004030E6"/>
    <w:rsid w:val="004049BC"/>
    <w:rsid w:val="004119D4"/>
    <w:rsid w:val="00412DC0"/>
    <w:rsid w:val="00421C48"/>
    <w:rsid w:val="00432E4D"/>
    <w:rsid w:val="0044124B"/>
    <w:rsid w:val="00443A1D"/>
    <w:rsid w:val="00446747"/>
    <w:rsid w:val="004473B9"/>
    <w:rsid w:val="00447E76"/>
    <w:rsid w:val="0045762A"/>
    <w:rsid w:val="004609AF"/>
    <w:rsid w:val="00461623"/>
    <w:rsid w:val="004659F9"/>
    <w:rsid w:val="00465F91"/>
    <w:rsid w:val="004677FF"/>
    <w:rsid w:val="004704B3"/>
    <w:rsid w:val="00470C7A"/>
    <w:rsid w:val="00470E60"/>
    <w:rsid w:val="00470F36"/>
    <w:rsid w:val="00474443"/>
    <w:rsid w:val="00476B91"/>
    <w:rsid w:val="0047789B"/>
    <w:rsid w:val="0048110F"/>
    <w:rsid w:val="00481D61"/>
    <w:rsid w:val="004832AB"/>
    <w:rsid w:val="0049083B"/>
    <w:rsid w:val="004915B7"/>
    <w:rsid w:val="004941C5"/>
    <w:rsid w:val="004A28BB"/>
    <w:rsid w:val="004A5B45"/>
    <w:rsid w:val="004A7057"/>
    <w:rsid w:val="004B267D"/>
    <w:rsid w:val="004B5918"/>
    <w:rsid w:val="004C08E7"/>
    <w:rsid w:val="004E1107"/>
    <w:rsid w:val="004E3538"/>
    <w:rsid w:val="004E397F"/>
    <w:rsid w:val="004E5B37"/>
    <w:rsid w:val="004F1E10"/>
    <w:rsid w:val="004F1E7B"/>
    <w:rsid w:val="004F2F47"/>
    <w:rsid w:val="004F5DD5"/>
    <w:rsid w:val="004F6C8E"/>
    <w:rsid w:val="00502278"/>
    <w:rsid w:val="00505F8A"/>
    <w:rsid w:val="00514284"/>
    <w:rsid w:val="00521170"/>
    <w:rsid w:val="005272CA"/>
    <w:rsid w:val="0053206C"/>
    <w:rsid w:val="005332B7"/>
    <w:rsid w:val="0053424E"/>
    <w:rsid w:val="00534F61"/>
    <w:rsid w:val="00535943"/>
    <w:rsid w:val="0054295E"/>
    <w:rsid w:val="00542F66"/>
    <w:rsid w:val="00553603"/>
    <w:rsid w:val="00554371"/>
    <w:rsid w:val="00556761"/>
    <w:rsid w:val="00557A3E"/>
    <w:rsid w:val="00563E8E"/>
    <w:rsid w:val="00570580"/>
    <w:rsid w:val="00570F60"/>
    <w:rsid w:val="00577929"/>
    <w:rsid w:val="00583568"/>
    <w:rsid w:val="00586FE7"/>
    <w:rsid w:val="00592873"/>
    <w:rsid w:val="0059609E"/>
    <w:rsid w:val="005A3D00"/>
    <w:rsid w:val="005A5895"/>
    <w:rsid w:val="005A7374"/>
    <w:rsid w:val="005C0E81"/>
    <w:rsid w:val="005C1B01"/>
    <w:rsid w:val="005D1858"/>
    <w:rsid w:val="005D71A7"/>
    <w:rsid w:val="005E0F90"/>
    <w:rsid w:val="005F2DF4"/>
    <w:rsid w:val="005F4F51"/>
    <w:rsid w:val="005F72EE"/>
    <w:rsid w:val="005F733F"/>
    <w:rsid w:val="005F7855"/>
    <w:rsid w:val="006026B4"/>
    <w:rsid w:val="006110EE"/>
    <w:rsid w:val="00612080"/>
    <w:rsid w:val="00613326"/>
    <w:rsid w:val="00632C48"/>
    <w:rsid w:val="0064277C"/>
    <w:rsid w:val="006455D2"/>
    <w:rsid w:val="00651E39"/>
    <w:rsid w:val="006533B7"/>
    <w:rsid w:val="006607E3"/>
    <w:rsid w:val="006612AF"/>
    <w:rsid w:val="006666B5"/>
    <w:rsid w:val="00667422"/>
    <w:rsid w:val="00671034"/>
    <w:rsid w:val="00673F71"/>
    <w:rsid w:val="0067636F"/>
    <w:rsid w:val="00682E1A"/>
    <w:rsid w:val="00684880"/>
    <w:rsid w:val="00696E97"/>
    <w:rsid w:val="006974F8"/>
    <w:rsid w:val="006A0046"/>
    <w:rsid w:val="006A3E18"/>
    <w:rsid w:val="006A70FF"/>
    <w:rsid w:val="006A76AA"/>
    <w:rsid w:val="006A7A42"/>
    <w:rsid w:val="006B3BA5"/>
    <w:rsid w:val="006C18AF"/>
    <w:rsid w:val="006C44E9"/>
    <w:rsid w:val="006D264E"/>
    <w:rsid w:val="006F0437"/>
    <w:rsid w:val="006F10C7"/>
    <w:rsid w:val="00700D67"/>
    <w:rsid w:val="00704E06"/>
    <w:rsid w:val="007051E1"/>
    <w:rsid w:val="0070625A"/>
    <w:rsid w:val="00732901"/>
    <w:rsid w:val="00734DC7"/>
    <w:rsid w:val="00736BA6"/>
    <w:rsid w:val="00737CF0"/>
    <w:rsid w:val="00745FA1"/>
    <w:rsid w:val="00757162"/>
    <w:rsid w:val="00757C8C"/>
    <w:rsid w:val="00760172"/>
    <w:rsid w:val="007610A6"/>
    <w:rsid w:val="007624BD"/>
    <w:rsid w:val="00763A1F"/>
    <w:rsid w:val="00763FFE"/>
    <w:rsid w:val="00770408"/>
    <w:rsid w:val="00770F29"/>
    <w:rsid w:val="00777DA9"/>
    <w:rsid w:val="00782B71"/>
    <w:rsid w:val="00783E49"/>
    <w:rsid w:val="00787E8B"/>
    <w:rsid w:val="00787EFF"/>
    <w:rsid w:val="0079269D"/>
    <w:rsid w:val="007939AB"/>
    <w:rsid w:val="007A60FB"/>
    <w:rsid w:val="007A630A"/>
    <w:rsid w:val="007B1A26"/>
    <w:rsid w:val="007B4922"/>
    <w:rsid w:val="007B5CBA"/>
    <w:rsid w:val="007C2415"/>
    <w:rsid w:val="007C728C"/>
    <w:rsid w:val="007D34F9"/>
    <w:rsid w:val="007D6A27"/>
    <w:rsid w:val="007D7808"/>
    <w:rsid w:val="007E13EF"/>
    <w:rsid w:val="007E4A07"/>
    <w:rsid w:val="007F7851"/>
    <w:rsid w:val="00800D14"/>
    <w:rsid w:val="00820920"/>
    <w:rsid w:val="008250F6"/>
    <w:rsid w:val="00831014"/>
    <w:rsid w:val="00840659"/>
    <w:rsid w:val="008450D0"/>
    <w:rsid w:val="00847406"/>
    <w:rsid w:val="00850D84"/>
    <w:rsid w:val="008528B7"/>
    <w:rsid w:val="008606A0"/>
    <w:rsid w:val="00860CDA"/>
    <w:rsid w:val="00861C11"/>
    <w:rsid w:val="00867ADD"/>
    <w:rsid w:val="008715CB"/>
    <w:rsid w:val="008812D2"/>
    <w:rsid w:val="00883196"/>
    <w:rsid w:val="00883599"/>
    <w:rsid w:val="008835D0"/>
    <w:rsid w:val="00885F31"/>
    <w:rsid w:val="00886A57"/>
    <w:rsid w:val="008871CC"/>
    <w:rsid w:val="00894D1A"/>
    <w:rsid w:val="0089790D"/>
    <w:rsid w:val="008A4EAE"/>
    <w:rsid w:val="008C3689"/>
    <w:rsid w:val="008C794C"/>
    <w:rsid w:val="008C7982"/>
    <w:rsid w:val="008D2DB7"/>
    <w:rsid w:val="008E2EF7"/>
    <w:rsid w:val="008F4D9A"/>
    <w:rsid w:val="008F62BD"/>
    <w:rsid w:val="0090402F"/>
    <w:rsid w:val="009056BA"/>
    <w:rsid w:val="0092220A"/>
    <w:rsid w:val="00932466"/>
    <w:rsid w:val="0094117D"/>
    <w:rsid w:val="0094202B"/>
    <w:rsid w:val="0094529B"/>
    <w:rsid w:val="00953CA8"/>
    <w:rsid w:val="0095528F"/>
    <w:rsid w:val="00960221"/>
    <w:rsid w:val="00960EC3"/>
    <w:rsid w:val="009647D6"/>
    <w:rsid w:val="00967CEB"/>
    <w:rsid w:val="009744A5"/>
    <w:rsid w:val="009744E5"/>
    <w:rsid w:val="0097743F"/>
    <w:rsid w:val="009819C0"/>
    <w:rsid w:val="009823E0"/>
    <w:rsid w:val="00986AEB"/>
    <w:rsid w:val="00995512"/>
    <w:rsid w:val="009A0DF3"/>
    <w:rsid w:val="009B3F0D"/>
    <w:rsid w:val="009B50F8"/>
    <w:rsid w:val="009C0C24"/>
    <w:rsid w:val="009C30CD"/>
    <w:rsid w:val="009C51F7"/>
    <w:rsid w:val="009D3F6C"/>
    <w:rsid w:val="009D5A95"/>
    <w:rsid w:val="009D6AE5"/>
    <w:rsid w:val="009D7262"/>
    <w:rsid w:val="009E298E"/>
    <w:rsid w:val="009E3B5D"/>
    <w:rsid w:val="009E6A11"/>
    <w:rsid w:val="009F4133"/>
    <w:rsid w:val="00A00427"/>
    <w:rsid w:val="00A00741"/>
    <w:rsid w:val="00A00B6C"/>
    <w:rsid w:val="00A01E3B"/>
    <w:rsid w:val="00A02D96"/>
    <w:rsid w:val="00A0581A"/>
    <w:rsid w:val="00A06604"/>
    <w:rsid w:val="00A10F76"/>
    <w:rsid w:val="00A138B9"/>
    <w:rsid w:val="00A207B2"/>
    <w:rsid w:val="00A21CCC"/>
    <w:rsid w:val="00A23808"/>
    <w:rsid w:val="00A34F2A"/>
    <w:rsid w:val="00A4143D"/>
    <w:rsid w:val="00A42A87"/>
    <w:rsid w:val="00A51033"/>
    <w:rsid w:val="00A61FAF"/>
    <w:rsid w:val="00A63034"/>
    <w:rsid w:val="00A70CB9"/>
    <w:rsid w:val="00A76B6B"/>
    <w:rsid w:val="00A80374"/>
    <w:rsid w:val="00A83B22"/>
    <w:rsid w:val="00A9064B"/>
    <w:rsid w:val="00A91674"/>
    <w:rsid w:val="00A9715F"/>
    <w:rsid w:val="00AA087F"/>
    <w:rsid w:val="00AA187C"/>
    <w:rsid w:val="00AA3FB3"/>
    <w:rsid w:val="00AA5144"/>
    <w:rsid w:val="00AA6657"/>
    <w:rsid w:val="00AB0251"/>
    <w:rsid w:val="00AB1B45"/>
    <w:rsid w:val="00AB34E1"/>
    <w:rsid w:val="00AB660B"/>
    <w:rsid w:val="00AC4A97"/>
    <w:rsid w:val="00AF0EBB"/>
    <w:rsid w:val="00AF0FC4"/>
    <w:rsid w:val="00AF6562"/>
    <w:rsid w:val="00B00B85"/>
    <w:rsid w:val="00B028EC"/>
    <w:rsid w:val="00B0521E"/>
    <w:rsid w:val="00B056A4"/>
    <w:rsid w:val="00B07292"/>
    <w:rsid w:val="00B10181"/>
    <w:rsid w:val="00B148F8"/>
    <w:rsid w:val="00B202F2"/>
    <w:rsid w:val="00B22B2E"/>
    <w:rsid w:val="00B24EE7"/>
    <w:rsid w:val="00B256E6"/>
    <w:rsid w:val="00B36950"/>
    <w:rsid w:val="00B37AA6"/>
    <w:rsid w:val="00B54ECD"/>
    <w:rsid w:val="00B63A0A"/>
    <w:rsid w:val="00B6717D"/>
    <w:rsid w:val="00B73B1D"/>
    <w:rsid w:val="00B83E7A"/>
    <w:rsid w:val="00B867AF"/>
    <w:rsid w:val="00B9292A"/>
    <w:rsid w:val="00BA1F86"/>
    <w:rsid w:val="00BA6391"/>
    <w:rsid w:val="00BB235A"/>
    <w:rsid w:val="00BB48FE"/>
    <w:rsid w:val="00BB6346"/>
    <w:rsid w:val="00BC79D3"/>
    <w:rsid w:val="00BD3EE9"/>
    <w:rsid w:val="00BD5454"/>
    <w:rsid w:val="00BD7F04"/>
    <w:rsid w:val="00BE018A"/>
    <w:rsid w:val="00BE0E80"/>
    <w:rsid w:val="00BE5CEE"/>
    <w:rsid w:val="00BF0787"/>
    <w:rsid w:val="00BF4FFC"/>
    <w:rsid w:val="00C00895"/>
    <w:rsid w:val="00C05968"/>
    <w:rsid w:val="00C143A3"/>
    <w:rsid w:val="00C172DA"/>
    <w:rsid w:val="00C25398"/>
    <w:rsid w:val="00C3085F"/>
    <w:rsid w:val="00C34185"/>
    <w:rsid w:val="00C34274"/>
    <w:rsid w:val="00C53AF9"/>
    <w:rsid w:val="00C6089B"/>
    <w:rsid w:val="00C62567"/>
    <w:rsid w:val="00C639CD"/>
    <w:rsid w:val="00C7391C"/>
    <w:rsid w:val="00C73C41"/>
    <w:rsid w:val="00C73DD5"/>
    <w:rsid w:val="00C76C40"/>
    <w:rsid w:val="00C95046"/>
    <w:rsid w:val="00CA0198"/>
    <w:rsid w:val="00CA08AE"/>
    <w:rsid w:val="00CB0AE6"/>
    <w:rsid w:val="00CB6B90"/>
    <w:rsid w:val="00CC112B"/>
    <w:rsid w:val="00CC450D"/>
    <w:rsid w:val="00CC7807"/>
    <w:rsid w:val="00CD046A"/>
    <w:rsid w:val="00CD2E1B"/>
    <w:rsid w:val="00CD5054"/>
    <w:rsid w:val="00CE0BF6"/>
    <w:rsid w:val="00CE28F3"/>
    <w:rsid w:val="00CE667A"/>
    <w:rsid w:val="00CE7456"/>
    <w:rsid w:val="00CF220E"/>
    <w:rsid w:val="00D1365B"/>
    <w:rsid w:val="00D1374A"/>
    <w:rsid w:val="00D173FD"/>
    <w:rsid w:val="00D2080D"/>
    <w:rsid w:val="00D3423C"/>
    <w:rsid w:val="00D34E7A"/>
    <w:rsid w:val="00D36EB5"/>
    <w:rsid w:val="00D44899"/>
    <w:rsid w:val="00D45894"/>
    <w:rsid w:val="00D55138"/>
    <w:rsid w:val="00D56DC5"/>
    <w:rsid w:val="00D60143"/>
    <w:rsid w:val="00D65234"/>
    <w:rsid w:val="00D716AB"/>
    <w:rsid w:val="00D87809"/>
    <w:rsid w:val="00D87C66"/>
    <w:rsid w:val="00D93C3D"/>
    <w:rsid w:val="00D9403F"/>
    <w:rsid w:val="00D94A01"/>
    <w:rsid w:val="00D94C6D"/>
    <w:rsid w:val="00DA1B7F"/>
    <w:rsid w:val="00DA7D86"/>
    <w:rsid w:val="00DA7E95"/>
    <w:rsid w:val="00DB30F6"/>
    <w:rsid w:val="00DB7B40"/>
    <w:rsid w:val="00DC3680"/>
    <w:rsid w:val="00DC6657"/>
    <w:rsid w:val="00DD3505"/>
    <w:rsid w:val="00DE2A0C"/>
    <w:rsid w:val="00DF0A26"/>
    <w:rsid w:val="00E00240"/>
    <w:rsid w:val="00E06E04"/>
    <w:rsid w:val="00E1259A"/>
    <w:rsid w:val="00E15258"/>
    <w:rsid w:val="00E21D83"/>
    <w:rsid w:val="00E2277C"/>
    <w:rsid w:val="00E2328B"/>
    <w:rsid w:val="00E26D46"/>
    <w:rsid w:val="00E37046"/>
    <w:rsid w:val="00E40633"/>
    <w:rsid w:val="00E42CA8"/>
    <w:rsid w:val="00E50B07"/>
    <w:rsid w:val="00E52506"/>
    <w:rsid w:val="00E530DC"/>
    <w:rsid w:val="00E55002"/>
    <w:rsid w:val="00E649A9"/>
    <w:rsid w:val="00E70D4F"/>
    <w:rsid w:val="00E75261"/>
    <w:rsid w:val="00E82520"/>
    <w:rsid w:val="00E97523"/>
    <w:rsid w:val="00E97AF5"/>
    <w:rsid w:val="00EA6E17"/>
    <w:rsid w:val="00EB39C2"/>
    <w:rsid w:val="00EB564C"/>
    <w:rsid w:val="00EC0B46"/>
    <w:rsid w:val="00EC4060"/>
    <w:rsid w:val="00EC4C0B"/>
    <w:rsid w:val="00ED5EDF"/>
    <w:rsid w:val="00ED6F8C"/>
    <w:rsid w:val="00ED74F5"/>
    <w:rsid w:val="00EE4F49"/>
    <w:rsid w:val="00EE5447"/>
    <w:rsid w:val="00EF0D02"/>
    <w:rsid w:val="00EF1860"/>
    <w:rsid w:val="00EF4D70"/>
    <w:rsid w:val="00F02EAB"/>
    <w:rsid w:val="00F057FA"/>
    <w:rsid w:val="00F13B41"/>
    <w:rsid w:val="00F15237"/>
    <w:rsid w:val="00F165F7"/>
    <w:rsid w:val="00F1758C"/>
    <w:rsid w:val="00F20CAF"/>
    <w:rsid w:val="00F227BD"/>
    <w:rsid w:val="00F24B3E"/>
    <w:rsid w:val="00F32732"/>
    <w:rsid w:val="00F37775"/>
    <w:rsid w:val="00F40822"/>
    <w:rsid w:val="00F42156"/>
    <w:rsid w:val="00F4407A"/>
    <w:rsid w:val="00F4449E"/>
    <w:rsid w:val="00F47722"/>
    <w:rsid w:val="00F538C9"/>
    <w:rsid w:val="00F56BB3"/>
    <w:rsid w:val="00F60C40"/>
    <w:rsid w:val="00F612CE"/>
    <w:rsid w:val="00F67244"/>
    <w:rsid w:val="00F678AA"/>
    <w:rsid w:val="00F90FF5"/>
    <w:rsid w:val="00F9650B"/>
    <w:rsid w:val="00FB026F"/>
    <w:rsid w:val="00FB74DF"/>
    <w:rsid w:val="00FD0689"/>
    <w:rsid w:val="00FD4B60"/>
    <w:rsid w:val="00FD60B7"/>
    <w:rsid w:val="00FD6B77"/>
    <w:rsid w:val="00FD7BD8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9AF"/>
    <w:rPr>
      <w:rFonts w:eastAsia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329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329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9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E0663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732901"/>
    <w:rPr>
      <w:rFonts w:eastAsia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732901"/>
    <w:rPr>
      <w:rFonts w:eastAsia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732901"/>
    <w:rPr>
      <w:b/>
      <w:bCs/>
    </w:rPr>
  </w:style>
  <w:style w:type="character" w:customStyle="1" w:styleId="title1">
    <w:name w:val="title1"/>
    <w:basedOn w:val="a0"/>
    <w:rsid w:val="00732901"/>
  </w:style>
  <w:style w:type="character" w:customStyle="1" w:styleId="org">
    <w:name w:val="org"/>
    <w:basedOn w:val="a0"/>
    <w:rsid w:val="00732901"/>
  </w:style>
  <w:style w:type="paragraph" w:styleId="a5">
    <w:name w:val="List Paragraph"/>
    <w:basedOn w:val="a"/>
    <w:uiPriority w:val="34"/>
    <w:qFormat/>
    <w:rsid w:val="00A06604"/>
    <w:pPr>
      <w:ind w:left="720"/>
      <w:contextualSpacing/>
    </w:pPr>
  </w:style>
  <w:style w:type="paragraph" w:styleId="a6">
    <w:name w:val="Balloon Text"/>
    <w:basedOn w:val="a"/>
    <w:link w:val="Char"/>
    <w:rsid w:val="009D3F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D3F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rsid w:val="00885F3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885F31"/>
    <w:rPr>
      <w:rFonts w:eastAsia="Times New Roman"/>
      <w:sz w:val="24"/>
      <w:szCs w:val="24"/>
    </w:rPr>
  </w:style>
  <w:style w:type="paragraph" w:styleId="a8">
    <w:name w:val="footer"/>
    <w:basedOn w:val="a"/>
    <w:link w:val="Char1"/>
    <w:rsid w:val="00885F3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885F3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C16C-E3F4-4314-A6BE-01544BD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Εμβόλια 2010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Εμβόλια 2010</dc:title>
  <dc:creator>egalanakis</dc:creator>
  <cp:lastModifiedBy>egalanakis</cp:lastModifiedBy>
  <cp:revision>16</cp:revision>
  <cp:lastPrinted>2016-03-15T17:13:00Z</cp:lastPrinted>
  <dcterms:created xsi:type="dcterms:W3CDTF">2016-02-10T08:06:00Z</dcterms:created>
  <dcterms:modified xsi:type="dcterms:W3CDTF">2016-03-15T17:29:00Z</dcterms:modified>
</cp:coreProperties>
</file>