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D628" w14:textId="1B52C2AC" w:rsidR="00CA24B8" w:rsidRDefault="0026415F" w:rsidP="0026415F">
      <w:pPr>
        <w:jc w:val="center"/>
        <w:rPr>
          <w:rFonts w:asciiTheme="minorHAnsi" w:hAnsiTheme="minorHAnsi" w:cs="Arial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 w:rsidRPr="00043418">
        <w:rPr>
          <w:rFonts w:asciiTheme="minorHAnsi" w:hAnsiTheme="minorHAnsi" w:cs="Arial"/>
          <w:lang w:val="el-GR"/>
        </w:rPr>
        <w:t xml:space="preserve">         </w:t>
      </w:r>
      <w:r w:rsidR="00043418">
        <w:rPr>
          <w:rFonts w:asciiTheme="minorHAnsi" w:hAnsiTheme="minorHAnsi" w:cs="Arial"/>
          <w:lang w:val="el-GR"/>
        </w:rPr>
        <w:t xml:space="preserve"> </w:t>
      </w:r>
      <w:r w:rsidR="006263BD">
        <w:rPr>
          <w:rFonts w:asciiTheme="minorHAnsi" w:hAnsiTheme="minorHAnsi" w:cs="Arial"/>
          <w:lang w:val="el-GR"/>
        </w:rPr>
        <w:t xml:space="preserve">  </w:t>
      </w:r>
      <w:r w:rsidRPr="00043418">
        <w:rPr>
          <w:rFonts w:asciiTheme="minorHAnsi" w:hAnsiTheme="minorHAnsi" w:cs="Arial"/>
          <w:lang w:val="el-GR"/>
        </w:rPr>
        <w:t xml:space="preserve">Αθήνα </w:t>
      </w:r>
      <w:r w:rsidR="00BD3A43">
        <w:rPr>
          <w:rFonts w:asciiTheme="minorHAnsi" w:hAnsiTheme="minorHAnsi" w:cs="Arial"/>
          <w:lang w:val="el-GR"/>
        </w:rPr>
        <w:t>12</w:t>
      </w:r>
      <w:r w:rsidRPr="00043418">
        <w:rPr>
          <w:rFonts w:asciiTheme="minorHAnsi" w:hAnsiTheme="minorHAnsi" w:cs="Arial"/>
          <w:lang w:val="el-GR"/>
        </w:rPr>
        <w:t>.</w:t>
      </w:r>
      <w:r w:rsidR="00BD3A43">
        <w:rPr>
          <w:rFonts w:asciiTheme="minorHAnsi" w:hAnsiTheme="minorHAnsi" w:cs="Arial"/>
          <w:lang w:val="el-GR"/>
        </w:rPr>
        <w:t>10</w:t>
      </w:r>
      <w:r w:rsidRPr="00043418">
        <w:rPr>
          <w:rFonts w:asciiTheme="minorHAnsi" w:hAnsiTheme="minorHAnsi" w:cs="Arial"/>
          <w:lang w:val="el-GR"/>
        </w:rPr>
        <w:t>.2023</w:t>
      </w:r>
    </w:p>
    <w:p w14:paraId="26125143" w14:textId="7331CD33" w:rsidR="00D0242F" w:rsidRPr="00D0242F" w:rsidRDefault="00D0242F" w:rsidP="0026415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</w:t>
      </w:r>
      <w:r>
        <w:rPr>
          <w:rFonts w:asciiTheme="minorHAnsi" w:hAnsiTheme="minorHAnsi" w:cs="Arial"/>
          <w:lang w:val="el-GR"/>
        </w:rPr>
        <w:t>Α.Π.</w:t>
      </w:r>
      <w:r>
        <w:rPr>
          <w:rFonts w:asciiTheme="minorHAnsi" w:hAnsiTheme="minorHAnsi" w:cs="Arial"/>
        </w:rPr>
        <w:t>: 2576</w:t>
      </w:r>
    </w:p>
    <w:p w14:paraId="12466199" w14:textId="7D934B17" w:rsidR="00CA24B8" w:rsidRPr="00043418" w:rsidRDefault="0026415F" w:rsidP="0026415F">
      <w:pPr>
        <w:jc w:val="center"/>
        <w:rPr>
          <w:rFonts w:asciiTheme="minorHAnsi" w:hAnsiTheme="minorHAnsi" w:cs="Arial"/>
          <w:lang w:val="el-GR"/>
        </w:rPr>
      </w:pPr>
      <w:r w:rsidRPr="00043418">
        <w:rPr>
          <w:rFonts w:asciiTheme="minorHAnsi" w:hAnsiTheme="minorHAnsi" w:cs="Arial"/>
          <w:lang w:val="el-GR"/>
        </w:rPr>
        <w:tab/>
      </w:r>
      <w:r w:rsidRPr="00043418">
        <w:rPr>
          <w:rFonts w:asciiTheme="minorHAnsi" w:hAnsiTheme="minorHAnsi" w:cs="Arial"/>
          <w:lang w:val="el-GR"/>
        </w:rPr>
        <w:tab/>
      </w:r>
      <w:r w:rsidRPr="00043418">
        <w:rPr>
          <w:rFonts w:asciiTheme="minorHAnsi" w:hAnsiTheme="minorHAnsi" w:cs="Arial"/>
          <w:lang w:val="el-GR"/>
        </w:rPr>
        <w:tab/>
      </w:r>
    </w:p>
    <w:p w14:paraId="57FB2CBB" w14:textId="2701C535" w:rsidR="001F5AF2" w:rsidRDefault="0026415F" w:rsidP="0026415F">
      <w:pPr>
        <w:spacing w:before="100" w:beforeAutospacing="1"/>
        <w:jc w:val="center"/>
        <w:rPr>
          <w:rFonts w:asciiTheme="minorHAnsi" w:hAnsiTheme="minorHAnsi" w:cs="Arial"/>
          <w:lang w:val="el-GR"/>
        </w:rPr>
      </w:pPr>
      <w:r w:rsidRPr="00043418">
        <w:rPr>
          <w:rFonts w:asciiTheme="minorHAnsi" w:hAnsiTheme="minorHAnsi" w:cs="Arial"/>
          <w:lang w:val="el-GR"/>
        </w:rPr>
        <w:t>Δ</w:t>
      </w:r>
      <w:r w:rsidR="00C750B7" w:rsidRPr="00043418">
        <w:rPr>
          <w:rFonts w:asciiTheme="minorHAnsi" w:hAnsiTheme="minorHAnsi" w:cs="Arial"/>
          <w:lang w:val="el-GR"/>
        </w:rPr>
        <w:t>ΕΛΤΙΟ ΤΥΠΟΥ</w:t>
      </w:r>
    </w:p>
    <w:p w14:paraId="4441DBBC" w14:textId="77777777" w:rsidR="00EC0CC0" w:rsidRPr="00043418" w:rsidRDefault="00EC0CC0" w:rsidP="0026415F">
      <w:pPr>
        <w:spacing w:before="100" w:beforeAutospacing="1"/>
        <w:jc w:val="center"/>
        <w:rPr>
          <w:rFonts w:asciiTheme="minorHAnsi" w:hAnsiTheme="minorHAnsi" w:cs="Arial"/>
          <w:lang w:val="el-GR"/>
        </w:rPr>
      </w:pPr>
    </w:p>
    <w:p w14:paraId="435B8B87" w14:textId="409C665E" w:rsidR="00C750B7" w:rsidRPr="00EC0CC0" w:rsidRDefault="00AB2AFF" w:rsidP="0026415F">
      <w:pPr>
        <w:spacing w:before="100" w:beforeAutospacing="1"/>
        <w:jc w:val="center"/>
        <w:rPr>
          <w:rFonts w:asciiTheme="minorHAnsi" w:hAnsiTheme="minorHAnsi" w:cs="Arial"/>
          <w:b/>
          <w:bCs/>
          <w:u w:val="single"/>
          <w:lang w:val="el-GR"/>
        </w:rPr>
      </w:pPr>
      <w:r w:rsidRPr="00EC0CC0">
        <w:rPr>
          <w:rFonts w:asciiTheme="minorHAnsi" w:hAnsiTheme="minorHAnsi" w:cs="Arial"/>
          <w:b/>
          <w:bCs/>
          <w:u w:val="single"/>
          <w:lang w:val="el-GR"/>
        </w:rPr>
        <w:t xml:space="preserve">Πρωτοβουλίες ΠΙΣ </w:t>
      </w:r>
      <w:r w:rsidR="007E3A5F" w:rsidRPr="00EC0CC0">
        <w:rPr>
          <w:rFonts w:asciiTheme="minorHAnsi" w:hAnsiTheme="minorHAnsi" w:cs="Arial"/>
          <w:b/>
          <w:bCs/>
          <w:u w:val="single"/>
          <w:lang w:val="el-GR"/>
        </w:rPr>
        <w:t>για την αντιμετώπιση</w:t>
      </w:r>
      <w:r w:rsidRPr="00EC0CC0">
        <w:rPr>
          <w:rFonts w:asciiTheme="minorHAnsi" w:hAnsiTheme="minorHAnsi" w:cs="Arial"/>
          <w:b/>
          <w:bCs/>
          <w:u w:val="single"/>
          <w:lang w:val="el-GR"/>
        </w:rPr>
        <w:t xml:space="preserve"> του φαινομένου </w:t>
      </w:r>
      <w:r w:rsidR="007E3A5F" w:rsidRPr="00EC0CC0">
        <w:rPr>
          <w:rFonts w:asciiTheme="minorHAnsi" w:hAnsiTheme="minorHAnsi" w:cs="Arial"/>
          <w:b/>
          <w:bCs/>
          <w:u w:val="single"/>
          <w:lang w:val="el-GR"/>
        </w:rPr>
        <w:t>της βίας κατά των ιατρών</w:t>
      </w:r>
      <w:r w:rsidR="001C1FD0" w:rsidRPr="00EC0CC0">
        <w:rPr>
          <w:rFonts w:asciiTheme="minorHAnsi" w:hAnsiTheme="minorHAnsi" w:cs="Arial"/>
          <w:b/>
          <w:bCs/>
          <w:u w:val="single"/>
          <w:lang w:val="el-GR"/>
        </w:rPr>
        <w:t xml:space="preserve">: Να </w:t>
      </w:r>
      <w:r w:rsidR="00EC0CC0" w:rsidRPr="00EC0CC0">
        <w:rPr>
          <w:rFonts w:asciiTheme="minorHAnsi" w:hAnsiTheme="minorHAnsi" w:cs="Arial"/>
          <w:b/>
          <w:bCs/>
          <w:u w:val="single"/>
          <w:lang w:val="el-GR"/>
        </w:rPr>
        <w:t>υπάρξει νομοθετική ρύθμιση</w:t>
      </w:r>
    </w:p>
    <w:p w14:paraId="71624C3F" w14:textId="77777777" w:rsidR="007E3A5F" w:rsidRDefault="007E3A5F" w:rsidP="0026415F">
      <w:pPr>
        <w:spacing w:before="100" w:beforeAutospacing="1"/>
        <w:jc w:val="center"/>
        <w:rPr>
          <w:rFonts w:asciiTheme="minorHAnsi" w:hAnsiTheme="minorHAnsi" w:cs="Arial"/>
          <w:lang w:val="el-GR"/>
        </w:rPr>
      </w:pPr>
    </w:p>
    <w:p w14:paraId="12EB013E" w14:textId="527CD873" w:rsidR="007E3A5F" w:rsidRPr="00AB2AFF" w:rsidRDefault="007E3A5F" w:rsidP="0026415F">
      <w:pPr>
        <w:spacing w:before="100" w:beforeAutospacing="1"/>
        <w:jc w:val="center"/>
        <w:rPr>
          <w:rFonts w:asciiTheme="minorHAnsi" w:hAnsiTheme="minorHAnsi" w:cs="Arial"/>
          <w:lang w:val="el-GR"/>
        </w:rPr>
      </w:pPr>
    </w:p>
    <w:p w14:paraId="75EB7F38" w14:textId="0C1F2FC3" w:rsidR="00107296" w:rsidRDefault="007E3A5F" w:rsidP="003E74D5">
      <w:p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Το ΔΣ του </w:t>
      </w:r>
      <w:r w:rsidRPr="00515A15">
        <w:rPr>
          <w:rFonts w:asciiTheme="minorHAnsi" w:hAnsiTheme="minorHAnsi" w:cs="Arial"/>
          <w:b/>
          <w:bCs/>
          <w:lang w:val="el-GR"/>
        </w:rPr>
        <w:t xml:space="preserve">Πανελλήνιου Ιατρικού Συλλόγου </w:t>
      </w:r>
      <w:r>
        <w:rPr>
          <w:rFonts w:asciiTheme="minorHAnsi" w:hAnsiTheme="minorHAnsi" w:cs="Arial"/>
          <w:lang w:val="el-GR"/>
        </w:rPr>
        <w:t>απο</w:t>
      </w:r>
      <w:r w:rsidR="001C1FD0">
        <w:rPr>
          <w:rFonts w:asciiTheme="minorHAnsi" w:hAnsiTheme="minorHAnsi" w:cs="Arial"/>
          <w:lang w:val="el-GR"/>
        </w:rPr>
        <w:t xml:space="preserve">φάσισε χθες κατά τη συνεδρίασή του να ζητήσει νομοθετική παρέμβαση </w:t>
      </w:r>
      <w:r w:rsidR="001105AE">
        <w:rPr>
          <w:rFonts w:asciiTheme="minorHAnsi" w:hAnsiTheme="minorHAnsi" w:cs="Arial"/>
          <w:lang w:val="el-GR"/>
        </w:rPr>
        <w:t>εκ μέρους της ηγεσίας του υπουργείου Υγείας ώστε να αντιμετωπιστεί με τρόπο αποδοτικό</w:t>
      </w:r>
      <w:r w:rsidR="00107296">
        <w:rPr>
          <w:rFonts w:asciiTheme="minorHAnsi" w:hAnsiTheme="minorHAnsi" w:cs="Arial"/>
          <w:lang w:val="el-GR"/>
        </w:rPr>
        <w:t xml:space="preserve"> η βία κατά της λευκής μπλούζας.</w:t>
      </w:r>
    </w:p>
    <w:p w14:paraId="52D332BF" w14:textId="14733777" w:rsidR="00107296" w:rsidRDefault="00107296" w:rsidP="003E74D5">
      <w:p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Επαναφέροντας προηγούμενα αιτήματά του για το θέμα, τα οποία είχε διατυπώσει </w:t>
      </w:r>
      <w:r w:rsidR="00EE0628">
        <w:rPr>
          <w:rFonts w:asciiTheme="minorHAnsi" w:hAnsiTheme="minorHAnsi" w:cs="Arial"/>
          <w:lang w:val="el-GR"/>
        </w:rPr>
        <w:t xml:space="preserve">σε όλους τους τόνους και μάλιστα είχε εκπονήσει εκστρατεία ενημέρωσης με αφίσες σε όλες τις δομές υγείας πανελλαδικά, </w:t>
      </w:r>
      <w:r w:rsidR="00376F69">
        <w:rPr>
          <w:rFonts w:asciiTheme="minorHAnsi" w:hAnsiTheme="minorHAnsi" w:cs="Arial"/>
          <w:lang w:val="el-GR"/>
        </w:rPr>
        <w:t xml:space="preserve">ο </w:t>
      </w:r>
      <w:r w:rsidR="00376F69" w:rsidRPr="00515A15">
        <w:rPr>
          <w:rFonts w:asciiTheme="minorHAnsi" w:hAnsiTheme="minorHAnsi" w:cs="Arial"/>
          <w:b/>
          <w:bCs/>
          <w:lang w:val="el-GR"/>
        </w:rPr>
        <w:t>ΠΙΣ</w:t>
      </w:r>
      <w:r w:rsidR="00376F69">
        <w:rPr>
          <w:rFonts w:asciiTheme="minorHAnsi" w:hAnsiTheme="minorHAnsi" w:cs="Arial"/>
          <w:lang w:val="el-GR"/>
        </w:rPr>
        <w:t xml:space="preserve"> απαιτεί να προστατεύονται οι γιατροί κατά την άσκηση των καθηκόντων τους</w:t>
      </w:r>
      <w:r w:rsidR="00B05DAB">
        <w:rPr>
          <w:rFonts w:asciiTheme="minorHAnsi" w:hAnsiTheme="minorHAnsi" w:cs="Arial"/>
          <w:lang w:val="el-GR"/>
        </w:rPr>
        <w:t>. Οι</w:t>
      </w:r>
      <w:r w:rsidR="00376F69">
        <w:rPr>
          <w:rFonts w:asciiTheme="minorHAnsi" w:hAnsiTheme="minorHAnsi" w:cs="Arial"/>
          <w:lang w:val="el-GR"/>
        </w:rPr>
        <w:t xml:space="preserve"> λεκτικές, ψυχολογικές αλλά κυρίως </w:t>
      </w:r>
      <w:r w:rsidR="00B05DAB">
        <w:rPr>
          <w:rFonts w:asciiTheme="minorHAnsi" w:hAnsiTheme="minorHAnsi" w:cs="Arial"/>
          <w:lang w:val="el-GR"/>
        </w:rPr>
        <w:t xml:space="preserve">σωματικές </w:t>
      </w:r>
      <w:r w:rsidR="008621E7">
        <w:rPr>
          <w:rFonts w:asciiTheme="minorHAnsi" w:hAnsiTheme="minorHAnsi" w:cs="Arial"/>
          <w:lang w:val="el-GR"/>
        </w:rPr>
        <w:t>εκδηλώσεις βίας εκ μέρους ασθενών και των συνοδών τους, θα πρέπει στο εξής να αντιμετωπιστούν με τρόπο κεντρικό και οργανωμένο ώστε να μην φτάσουμε στο σημείο να έχουμε θύματα.</w:t>
      </w:r>
    </w:p>
    <w:p w14:paraId="23051980" w14:textId="036BD883" w:rsidR="008621E7" w:rsidRDefault="00863762" w:rsidP="003E74D5">
      <w:p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Ο </w:t>
      </w:r>
      <w:r w:rsidRPr="00515A15">
        <w:rPr>
          <w:rFonts w:asciiTheme="minorHAnsi" w:hAnsiTheme="minorHAnsi" w:cs="Arial"/>
          <w:b/>
          <w:bCs/>
          <w:lang w:val="el-GR"/>
        </w:rPr>
        <w:t>ΠΙΣ</w:t>
      </w:r>
      <w:r>
        <w:rPr>
          <w:rFonts w:asciiTheme="minorHAnsi" w:hAnsiTheme="minorHAnsi" w:cs="Arial"/>
          <w:lang w:val="el-GR"/>
        </w:rPr>
        <w:t xml:space="preserve"> μεταξύ άλλων προχωράει </w:t>
      </w:r>
      <w:r w:rsidR="00675EE7">
        <w:rPr>
          <w:rFonts w:asciiTheme="minorHAnsi" w:hAnsiTheme="minorHAnsi" w:cs="Arial"/>
          <w:lang w:val="el-GR"/>
        </w:rPr>
        <w:t>σε συνεννόηση με το διοικητή του Νοσοκομείου Παίδων, «η Αγία Σοφία», Εμμανουήλ Παπασάββα, σε αφισοκόλληση σχετικών μηνυμάτων σε όλους του χώρους του ιδρύματος</w:t>
      </w:r>
      <w:r w:rsidR="00F41BA4">
        <w:rPr>
          <w:rFonts w:asciiTheme="minorHAnsi" w:hAnsiTheme="minorHAnsi" w:cs="Arial"/>
          <w:lang w:val="el-GR"/>
        </w:rPr>
        <w:t xml:space="preserve"> με σκοπό την ευαισθητοποίηση των επισκεπτών.</w:t>
      </w:r>
    </w:p>
    <w:p w14:paraId="72009FB7" w14:textId="3F0AC650" w:rsidR="00F41BA4" w:rsidRDefault="00F41BA4" w:rsidP="003E74D5">
      <w:p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 w:rsidRPr="00515A15">
        <w:rPr>
          <w:rFonts w:asciiTheme="minorHAnsi" w:hAnsiTheme="minorHAnsi" w:cs="Arial"/>
          <w:b/>
          <w:bCs/>
          <w:lang w:val="el-GR"/>
        </w:rPr>
        <w:t xml:space="preserve">Ζητεί επίσης </w:t>
      </w:r>
      <w:r w:rsidR="00515A15" w:rsidRPr="00515A15">
        <w:rPr>
          <w:rFonts w:asciiTheme="minorHAnsi" w:hAnsiTheme="minorHAnsi" w:cs="Arial"/>
          <w:b/>
          <w:bCs/>
          <w:lang w:val="el-GR"/>
        </w:rPr>
        <w:t xml:space="preserve">άμεση </w:t>
      </w:r>
      <w:r w:rsidR="00FB1176" w:rsidRPr="00515A15">
        <w:rPr>
          <w:rFonts w:asciiTheme="minorHAnsi" w:hAnsiTheme="minorHAnsi" w:cs="Arial"/>
          <w:b/>
          <w:bCs/>
          <w:lang w:val="el-GR"/>
        </w:rPr>
        <w:t>συνάντηση με τον υπουργό Υγείας, Μιχάλη Χρυσοχοΐδη</w:t>
      </w:r>
      <w:r w:rsidR="00FB1176">
        <w:rPr>
          <w:rFonts w:asciiTheme="minorHAnsi" w:hAnsiTheme="minorHAnsi" w:cs="Arial"/>
          <w:lang w:val="el-GR"/>
        </w:rPr>
        <w:t xml:space="preserve"> ώστε </w:t>
      </w:r>
      <w:r w:rsidR="00E71FE8">
        <w:rPr>
          <w:rFonts w:asciiTheme="minorHAnsi" w:hAnsiTheme="minorHAnsi" w:cs="Arial"/>
          <w:lang w:val="el-GR"/>
        </w:rPr>
        <w:t>να επικαιροποιηθούν προηγούμενα αιτήματά του τα οποία επικεντρώνονται στα παρακάτω:</w:t>
      </w:r>
    </w:p>
    <w:p w14:paraId="4925577C" w14:textId="77777777" w:rsidR="00C20E5B" w:rsidRDefault="00C20E5B" w:rsidP="00E71FE8">
      <w:pPr>
        <w:pStyle w:val="a7"/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</w:p>
    <w:p w14:paraId="0923B383" w14:textId="3433136F" w:rsidR="00C20E5B" w:rsidRPr="00EB3A7C" w:rsidRDefault="00C20E5B" w:rsidP="00E71FE8">
      <w:pPr>
        <w:pStyle w:val="a7"/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 w:rsidRPr="00EB3A7C">
        <w:rPr>
          <w:rFonts w:asciiTheme="minorHAnsi" w:hAnsiTheme="minorHAnsi" w:cs="Arial"/>
          <w:lang w:val="el-GR"/>
        </w:rPr>
        <w:lastRenderedPageBreak/>
        <w:t xml:space="preserve">Δημιουργία </w:t>
      </w:r>
      <w:r w:rsidR="00EB3A7C" w:rsidRPr="00EB3A7C">
        <w:rPr>
          <w:rFonts w:asciiTheme="minorHAnsi" w:hAnsiTheme="minorHAnsi" w:cs="Arial"/>
          <w:lang w:val="el-GR"/>
        </w:rPr>
        <w:t>“</w:t>
      </w:r>
      <w:r w:rsidRPr="00EB3A7C">
        <w:rPr>
          <w:rFonts w:asciiTheme="minorHAnsi" w:hAnsiTheme="minorHAnsi" w:cs="Arial"/>
          <w:lang w:val="el-GR"/>
        </w:rPr>
        <w:t>Παρατηρητηρίου κατά της Βίας</w:t>
      </w:r>
      <w:r w:rsidR="00EB3A7C" w:rsidRPr="00EB3A7C">
        <w:rPr>
          <w:rFonts w:asciiTheme="minorHAnsi" w:hAnsiTheme="minorHAnsi" w:cs="Arial"/>
          <w:lang w:val="el-GR"/>
        </w:rPr>
        <w:t>”</w:t>
      </w:r>
      <w:r w:rsidRPr="00EB3A7C">
        <w:rPr>
          <w:rFonts w:asciiTheme="minorHAnsi" w:hAnsiTheme="minorHAnsi" w:cs="Arial"/>
          <w:lang w:val="el-GR"/>
        </w:rPr>
        <w:t xml:space="preserve"> σε βάρος γιατρών, η οποία θα κατοχυρωθεί νομοθετικά και θα εποπτεύεται από κοινού από το </w:t>
      </w:r>
      <w:r w:rsidR="00EB3A7C">
        <w:rPr>
          <w:rFonts w:asciiTheme="minorHAnsi" w:hAnsiTheme="minorHAnsi" w:cs="Arial"/>
          <w:lang w:val="el-GR"/>
        </w:rPr>
        <w:t>υ</w:t>
      </w:r>
      <w:r w:rsidRPr="00EB3A7C">
        <w:rPr>
          <w:rFonts w:asciiTheme="minorHAnsi" w:hAnsiTheme="minorHAnsi" w:cs="Arial"/>
          <w:lang w:val="el-GR"/>
        </w:rPr>
        <w:t xml:space="preserve">πουργείο Υγείας και τον ΠΙΣ, με αντικείμενο την καταγραφή περιστατικών βίας και θέσπιση κανόνων και δράσεων αποτροπής ανάλογων φαινομένων. </w:t>
      </w:r>
    </w:p>
    <w:p w14:paraId="77E968FE" w14:textId="389A0E4F" w:rsidR="00E71FE8" w:rsidRDefault="00C41D2A" w:rsidP="00E71FE8">
      <w:pPr>
        <w:pStyle w:val="a7"/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Στελέχωση των υπηρεσιών Υγείας με μόνιμο ιατρικό και νοσηλευτικό προσωπικό ώστε να μειωθούν δραματικά οι χρόνοι αναμονής των πολιτών.</w:t>
      </w:r>
    </w:p>
    <w:p w14:paraId="442B1B19" w14:textId="2004F815" w:rsidR="00C41D2A" w:rsidRDefault="0049034C" w:rsidP="00E71FE8">
      <w:pPr>
        <w:pStyle w:val="a7"/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Λειτουργία και στελέχωση οργανωμένων ΤΕΠ σε όλα τα δημόσια νοσοκομεία.</w:t>
      </w:r>
    </w:p>
    <w:p w14:paraId="69D4B3DC" w14:textId="4570957B" w:rsidR="0049034C" w:rsidRDefault="0047029C" w:rsidP="00E71FE8">
      <w:pPr>
        <w:pStyle w:val="a7"/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Κινητοποίηση της Αστυνομίας και κατάθεση μηνύσεων από τις διοικήσεις των νοσοκομείων σε όσους βιαιοπραγούν κατά ιατρών.</w:t>
      </w:r>
    </w:p>
    <w:p w14:paraId="6926A4C1" w14:textId="0D081AF4" w:rsidR="0047029C" w:rsidRPr="00E71FE8" w:rsidRDefault="003F79A2" w:rsidP="00E71FE8">
      <w:pPr>
        <w:pStyle w:val="a7"/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Μπουτόν κινδύνου στα ΤΕΠ</w:t>
      </w:r>
      <w:r w:rsidR="00C20E5B">
        <w:rPr>
          <w:rFonts w:asciiTheme="minorHAnsi" w:hAnsiTheme="minorHAnsi" w:cs="Arial"/>
          <w:lang w:val="el-GR"/>
        </w:rPr>
        <w:t>,</w:t>
      </w:r>
      <w:r>
        <w:rPr>
          <w:rFonts w:asciiTheme="minorHAnsi" w:hAnsiTheme="minorHAnsi" w:cs="Arial"/>
          <w:lang w:val="el-GR"/>
        </w:rPr>
        <w:t xml:space="preserve"> ώστε να σπεύδει εγκαίρως η ασφάλεια με προϋπόθεση ότι κάθε μον</w:t>
      </w:r>
      <w:r w:rsidR="00C13ACF">
        <w:rPr>
          <w:rFonts w:asciiTheme="minorHAnsi" w:hAnsiTheme="minorHAnsi" w:cs="Arial"/>
          <w:lang w:val="el-GR"/>
        </w:rPr>
        <w:t>ά</w:t>
      </w:r>
      <w:r>
        <w:rPr>
          <w:rFonts w:asciiTheme="minorHAnsi" w:hAnsiTheme="minorHAnsi" w:cs="Arial"/>
          <w:lang w:val="el-GR"/>
        </w:rPr>
        <w:t>δα υγείας έχει επαρκώς στε</w:t>
      </w:r>
      <w:r w:rsidR="00C13ACF">
        <w:rPr>
          <w:rFonts w:asciiTheme="minorHAnsi" w:hAnsiTheme="minorHAnsi" w:cs="Arial"/>
          <w:lang w:val="el-GR"/>
        </w:rPr>
        <w:t>λεχωθεί και με εκπαιδευμένο προσωπικό ασφαλείας.</w:t>
      </w:r>
    </w:p>
    <w:p w14:paraId="62ECD8D6" w14:textId="77777777" w:rsidR="00107296" w:rsidRDefault="00107296" w:rsidP="003E74D5">
      <w:pPr>
        <w:spacing w:before="100" w:beforeAutospacing="1" w:after="120"/>
        <w:jc w:val="both"/>
        <w:rPr>
          <w:rFonts w:asciiTheme="minorHAnsi" w:hAnsiTheme="minorHAnsi" w:cs="Arial"/>
          <w:lang w:val="el-GR"/>
        </w:rPr>
      </w:pPr>
    </w:p>
    <w:p w14:paraId="545EEEF3" w14:textId="17C63D56" w:rsidR="00C750B7" w:rsidRPr="00043418" w:rsidRDefault="00CA24B8" w:rsidP="00CA24B8">
      <w:pPr>
        <w:spacing w:before="100" w:beforeAutospacing="1"/>
        <w:jc w:val="center"/>
        <w:rPr>
          <w:rFonts w:asciiTheme="minorHAnsi" w:hAnsiTheme="minorHAnsi" w:cs="Arial"/>
          <w:lang w:val="el-GR"/>
        </w:rPr>
      </w:pPr>
      <w:r w:rsidRPr="00043418">
        <w:rPr>
          <w:rFonts w:asciiTheme="minorHAnsi" w:hAnsiTheme="minorHAnsi" w:cs="Arial"/>
          <w:lang w:val="el-GR"/>
        </w:rPr>
        <w:t>ΑΠΟ ΤΟ ΓΡΑΦΕΙΟ ΤΥΠΟΥ ΤΟΥ Π.Ι.Σ.</w:t>
      </w:r>
    </w:p>
    <w:sectPr w:rsidR="00C750B7" w:rsidRPr="00043418" w:rsidSect="00372742">
      <w:headerReference w:type="default" r:id="rId7"/>
      <w:footerReference w:type="default" r:id="rId8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41D4" w14:textId="77777777" w:rsidR="00D350F8" w:rsidRDefault="00D350F8">
      <w:r>
        <w:separator/>
      </w:r>
    </w:p>
  </w:endnote>
  <w:endnote w:type="continuationSeparator" w:id="0">
    <w:p w14:paraId="4A93C265" w14:textId="77777777" w:rsidR="00D350F8" w:rsidRDefault="00D3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5DD5" w14:textId="77777777" w:rsidR="00D350F8" w:rsidRDefault="00D350F8">
      <w:r>
        <w:separator/>
      </w:r>
    </w:p>
  </w:footnote>
  <w:footnote w:type="continuationSeparator" w:id="0">
    <w:p w14:paraId="66A00B2E" w14:textId="77777777" w:rsidR="00D350F8" w:rsidRDefault="00D3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43D47"/>
    <w:multiLevelType w:val="hybridMultilevel"/>
    <w:tmpl w:val="92622B38"/>
    <w:lvl w:ilvl="0" w:tplc="2B5247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251799">
    <w:abstractNumId w:val="0"/>
  </w:num>
  <w:num w:numId="2" w16cid:durableId="10184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02EBA"/>
    <w:rsid w:val="00013F75"/>
    <w:rsid w:val="000234D1"/>
    <w:rsid w:val="000250AA"/>
    <w:rsid w:val="000310F4"/>
    <w:rsid w:val="00037132"/>
    <w:rsid w:val="00043418"/>
    <w:rsid w:val="00053576"/>
    <w:rsid w:val="00057535"/>
    <w:rsid w:val="000644E3"/>
    <w:rsid w:val="0007088A"/>
    <w:rsid w:val="0007270E"/>
    <w:rsid w:val="000756EE"/>
    <w:rsid w:val="0008038B"/>
    <w:rsid w:val="0008353F"/>
    <w:rsid w:val="00085587"/>
    <w:rsid w:val="0009064A"/>
    <w:rsid w:val="0009642B"/>
    <w:rsid w:val="000A3871"/>
    <w:rsid w:val="000B2140"/>
    <w:rsid w:val="000B630F"/>
    <w:rsid w:val="000C2E22"/>
    <w:rsid w:val="000E0900"/>
    <w:rsid w:val="000E3488"/>
    <w:rsid w:val="000F732C"/>
    <w:rsid w:val="00103D7F"/>
    <w:rsid w:val="0010490E"/>
    <w:rsid w:val="00107296"/>
    <w:rsid w:val="001105AE"/>
    <w:rsid w:val="00115A3D"/>
    <w:rsid w:val="00123FEF"/>
    <w:rsid w:val="00130331"/>
    <w:rsid w:val="00141447"/>
    <w:rsid w:val="00143861"/>
    <w:rsid w:val="001563C7"/>
    <w:rsid w:val="00156CFE"/>
    <w:rsid w:val="0015794B"/>
    <w:rsid w:val="001617F2"/>
    <w:rsid w:val="00161B2B"/>
    <w:rsid w:val="001741B8"/>
    <w:rsid w:val="00181265"/>
    <w:rsid w:val="00185F19"/>
    <w:rsid w:val="00193363"/>
    <w:rsid w:val="00196CE9"/>
    <w:rsid w:val="001A2D2C"/>
    <w:rsid w:val="001A7938"/>
    <w:rsid w:val="001C1FD0"/>
    <w:rsid w:val="001C5EBF"/>
    <w:rsid w:val="001E0609"/>
    <w:rsid w:val="001E1149"/>
    <w:rsid w:val="001E6339"/>
    <w:rsid w:val="001F5AF2"/>
    <w:rsid w:val="001F6617"/>
    <w:rsid w:val="001F71AA"/>
    <w:rsid w:val="00200907"/>
    <w:rsid w:val="00201E69"/>
    <w:rsid w:val="0020279A"/>
    <w:rsid w:val="00203A09"/>
    <w:rsid w:val="0022390B"/>
    <w:rsid w:val="00227B6A"/>
    <w:rsid w:val="0023423B"/>
    <w:rsid w:val="00243B99"/>
    <w:rsid w:val="00250AE7"/>
    <w:rsid w:val="00253B8C"/>
    <w:rsid w:val="00256DED"/>
    <w:rsid w:val="00260322"/>
    <w:rsid w:val="002620EB"/>
    <w:rsid w:val="00262161"/>
    <w:rsid w:val="0026415F"/>
    <w:rsid w:val="00264536"/>
    <w:rsid w:val="00267240"/>
    <w:rsid w:val="00270341"/>
    <w:rsid w:val="00271AA9"/>
    <w:rsid w:val="00290F06"/>
    <w:rsid w:val="002949AD"/>
    <w:rsid w:val="002A1FE3"/>
    <w:rsid w:val="002B31DA"/>
    <w:rsid w:val="002C045E"/>
    <w:rsid w:val="002C3FA4"/>
    <w:rsid w:val="002E3012"/>
    <w:rsid w:val="002E6791"/>
    <w:rsid w:val="002E7E25"/>
    <w:rsid w:val="002E7EE5"/>
    <w:rsid w:val="002F21C9"/>
    <w:rsid w:val="002F393F"/>
    <w:rsid w:val="002F6A08"/>
    <w:rsid w:val="00336A06"/>
    <w:rsid w:val="00336FA9"/>
    <w:rsid w:val="00346682"/>
    <w:rsid w:val="00361806"/>
    <w:rsid w:val="003709F1"/>
    <w:rsid w:val="00370F66"/>
    <w:rsid w:val="00371D25"/>
    <w:rsid w:val="00371DD6"/>
    <w:rsid w:val="00372742"/>
    <w:rsid w:val="00376821"/>
    <w:rsid w:val="00376F69"/>
    <w:rsid w:val="0038004D"/>
    <w:rsid w:val="003851F5"/>
    <w:rsid w:val="0038729F"/>
    <w:rsid w:val="00390CE3"/>
    <w:rsid w:val="00393DBF"/>
    <w:rsid w:val="003B3DA6"/>
    <w:rsid w:val="003B6BB2"/>
    <w:rsid w:val="003D1B59"/>
    <w:rsid w:val="003D4084"/>
    <w:rsid w:val="003E6D43"/>
    <w:rsid w:val="003E74D5"/>
    <w:rsid w:val="003E7834"/>
    <w:rsid w:val="003F29A8"/>
    <w:rsid w:val="003F4282"/>
    <w:rsid w:val="003F6DDB"/>
    <w:rsid w:val="003F79A2"/>
    <w:rsid w:val="00421A4F"/>
    <w:rsid w:val="00427E8C"/>
    <w:rsid w:val="004345C4"/>
    <w:rsid w:val="00434F87"/>
    <w:rsid w:val="004368DD"/>
    <w:rsid w:val="00443336"/>
    <w:rsid w:val="0044526D"/>
    <w:rsid w:val="00445EB8"/>
    <w:rsid w:val="004473B0"/>
    <w:rsid w:val="00454280"/>
    <w:rsid w:val="00456C6D"/>
    <w:rsid w:val="0047029C"/>
    <w:rsid w:val="004725F2"/>
    <w:rsid w:val="00472725"/>
    <w:rsid w:val="004775BB"/>
    <w:rsid w:val="00481A72"/>
    <w:rsid w:val="00482586"/>
    <w:rsid w:val="0048392A"/>
    <w:rsid w:val="0049034C"/>
    <w:rsid w:val="00496112"/>
    <w:rsid w:val="004B220F"/>
    <w:rsid w:val="004C213D"/>
    <w:rsid w:val="004E007B"/>
    <w:rsid w:val="004E4395"/>
    <w:rsid w:val="004E61D1"/>
    <w:rsid w:val="005060FB"/>
    <w:rsid w:val="00507B20"/>
    <w:rsid w:val="00507C25"/>
    <w:rsid w:val="00513BAF"/>
    <w:rsid w:val="00515A15"/>
    <w:rsid w:val="00515BBA"/>
    <w:rsid w:val="00530D01"/>
    <w:rsid w:val="005507F0"/>
    <w:rsid w:val="00551162"/>
    <w:rsid w:val="005533BE"/>
    <w:rsid w:val="005544B5"/>
    <w:rsid w:val="00555D1B"/>
    <w:rsid w:val="00567F9A"/>
    <w:rsid w:val="00584DB3"/>
    <w:rsid w:val="00586823"/>
    <w:rsid w:val="005A4D11"/>
    <w:rsid w:val="005C0C77"/>
    <w:rsid w:val="005C3BE9"/>
    <w:rsid w:val="005C66DA"/>
    <w:rsid w:val="005D4A3C"/>
    <w:rsid w:val="005D6DBD"/>
    <w:rsid w:val="005E1098"/>
    <w:rsid w:val="005E2D87"/>
    <w:rsid w:val="005E5B40"/>
    <w:rsid w:val="005F39F3"/>
    <w:rsid w:val="005F72BB"/>
    <w:rsid w:val="006016B5"/>
    <w:rsid w:val="00601949"/>
    <w:rsid w:val="00611F0E"/>
    <w:rsid w:val="00615555"/>
    <w:rsid w:val="00616A3F"/>
    <w:rsid w:val="00621787"/>
    <w:rsid w:val="006220A0"/>
    <w:rsid w:val="006263BD"/>
    <w:rsid w:val="0064546A"/>
    <w:rsid w:val="00647CBA"/>
    <w:rsid w:val="00675EE7"/>
    <w:rsid w:val="006768FB"/>
    <w:rsid w:val="00683A36"/>
    <w:rsid w:val="00685ED4"/>
    <w:rsid w:val="006866B3"/>
    <w:rsid w:val="006951EB"/>
    <w:rsid w:val="006C1F32"/>
    <w:rsid w:val="006C69BB"/>
    <w:rsid w:val="006D2190"/>
    <w:rsid w:val="006D60C6"/>
    <w:rsid w:val="006D7303"/>
    <w:rsid w:val="006D7E30"/>
    <w:rsid w:val="006E58F4"/>
    <w:rsid w:val="006F0682"/>
    <w:rsid w:val="006F6457"/>
    <w:rsid w:val="00734A04"/>
    <w:rsid w:val="007416FE"/>
    <w:rsid w:val="00762B3D"/>
    <w:rsid w:val="00763ECF"/>
    <w:rsid w:val="00776DD7"/>
    <w:rsid w:val="00781EB7"/>
    <w:rsid w:val="007825EE"/>
    <w:rsid w:val="007843AD"/>
    <w:rsid w:val="007848B3"/>
    <w:rsid w:val="00785391"/>
    <w:rsid w:val="00787DD6"/>
    <w:rsid w:val="007978FC"/>
    <w:rsid w:val="007A6220"/>
    <w:rsid w:val="007B0843"/>
    <w:rsid w:val="007B10DC"/>
    <w:rsid w:val="007B3694"/>
    <w:rsid w:val="007B3D5A"/>
    <w:rsid w:val="007B5595"/>
    <w:rsid w:val="007C430B"/>
    <w:rsid w:val="007D11B6"/>
    <w:rsid w:val="007E32C8"/>
    <w:rsid w:val="007E3A5F"/>
    <w:rsid w:val="007E77BC"/>
    <w:rsid w:val="007F6AE0"/>
    <w:rsid w:val="007F7ADD"/>
    <w:rsid w:val="00802E6E"/>
    <w:rsid w:val="008035FB"/>
    <w:rsid w:val="0082477D"/>
    <w:rsid w:val="00826BCE"/>
    <w:rsid w:val="008271EA"/>
    <w:rsid w:val="00827798"/>
    <w:rsid w:val="00834741"/>
    <w:rsid w:val="00844CF8"/>
    <w:rsid w:val="00850BEE"/>
    <w:rsid w:val="0086036D"/>
    <w:rsid w:val="008621E7"/>
    <w:rsid w:val="00863762"/>
    <w:rsid w:val="008656B8"/>
    <w:rsid w:val="00880BA7"/>
    <w:rsid w:val="00887E91"/>
    <w:rsid w:val="008A614A"/>
    <w:rsid w:val="008B4566"/>
    <w:rsid w:val="008B56EE"/>
    <w:rsid w:val="008B5B69"/>
    <w:rsid w:val="008C5A24"/>
    <w:rsid w:val="008D11A9"/>
    <w:rsid w:val="008D752D"/>
    <w:rsid w:val="008E3910"/>
    <w:rsid w:val="008E414A"/>
    <w:rsid w:val="008F38F5"/>
    <w:rsid w:val="008F4C83"/>
    <w:rsid w:val="00912A76"/>
    <w:rsid w:val="00917BF6"/>
    <w:rsid w:val="00936B36"/>
    <w:rsid w:val="0094029D"/>
    <w:rsid w:val="009502E7"/>
    <w:rsid w:val="0095471D"/>
    <w:rsid w:val="00956ECA"/>
    <w:rsid w:val="00957212"/>
    <w:rsid w:val="00957991"/>
    <w:rsid w:val="009611AB"/>
    <w:rsid w:val="00964436"/>
    <w:rsid w:val="00980AF2"/>
    <w:rsid w:val="00984DFA"/>
    <w:rsid w:val="00987BA1"/>
    <w:rsid w:val="00997A13"/>
    <w:rsid w:val="009A3428"/>
    <w:rsid w:val="009A5052"/>
    <w:rsid w:val="009A7DBD"/>
    <w:rsid w:val="009B34E9"/>
    <w:rsid w:val="009B4CE9"/>
    <w:rsid w:val="009C14F4"/>
    <w:rsid w:val="009C2330"/>
    <w:rsid w:val="009C2741"/>
    <w:rsid w:val="009C35F2"/>
    <w:rsid w:val="009C4E34"/>
    <w:rsid w:val="009C73D9"/>
    <w:rsid w:val="009D75AB"/>
    <w:rsid w:val="009E1B85"/>
    <w:rsid w:val="009E3AE0"/>
    <w:rsid w:val="009E3BA0"/>
    <w:rsid w:val="009F4753"/>
    <w:rsid w:val="00A1214A"/>
    <w:rsid w:val="00A16766"/>
    <w:rsid w:val="00A32A31"/>
    <w:rsid w:val="00A33C64"/>
    <w:rsid w:val="00A37812"/>
    <w:rsid w:val="00A40E4D"/>
    <w:rsid w:val="00A50C5C"/>
    <w:rsid w:val="00A61181"/>
    <w:rsid w:val="00A62A7B"/>
    <w:rsid w:val="00A80BE0"/>
    <w:rsid w:val="00A8644A"/>
    <w:rsid w:val="00AA3C17"/>
    <w:rsid w:val="00AB2AFF"/>
    <w:rsid w:val="00AB35DF"/>
    <w:rsid w:val="00AB4D87"/>
    <w:rsid w:val="00AB5CC1"/>
    <w:rsid w:val="00AB76F3"/>
    <w:rsid w:val="00AC7412"/>
    <w:rsid w:val="00AD4843"/>
    <w:rsid w:val="00AD6512"/>
    <w:rsid w:val="00AE4850"/>
    <w:rsid w:val="00AF2745"/>
    <w:rsid w:val="00AF3A82"/>
    <w:rsid w:val="00AF4930"/>
    <w:rsid w:val="00AF532B"/>
    <w:rsid w:val="00B02413"/>
    <w:rsid w:val="00B03D02"/>
    <w:rsid w:val="00B05DAB"/>
    <w:rsid w:val="00B06A63"/>
    <w:rsid w:val="00B233FD"/>
    <w:rsid w:val="00B2439E"/>
    <w:rsid w:val="00B30D5B"/>
    <w:rsid w:val="00B326A9"/>
    <w:rsid w:val="00B35584"/>
    <w:rsid w:val="00B53B56"/>
    <w:rsid w:val="00B72A0C"/>
    <w:rsid w:val="00B77B4E"/>
    <w:rsid w:val="00B8378E"/>
    <w:rsid w:val="00B87322"/>
    <w:rsid w:val="00B87BF3"/>
    <w:rsid w:val="00B90128"/>
    <w:rsid w:val="00B928B5"/>
    <w:rsid w:val="00BA2B49"/>
    <w:rsid w:val="00BA4CEE"/>
    <w:rsid w:val="00BA7BEE"/>
    <w:rsid w:val="00BC22C6"/>
    <w:rsid w:val="00BC257C"/>
    <w:rsid w:val="00BC4A8B"/>
    <w:rsid w:val="00BC794C"/>
    <w:rsid w:val="00BD3A43"/>
    <w:rsid w:val="00BD3A51"/>
    <w:rsid w:val="00BD67A0"/>
    <w:rsid w:val="00BE4B54"/>
    <w:rsid w:val="00BF214B"/>
    <w:rsid w:val="00C13ACF"/>
    <w:rsid w:val="00C20E5B"/>
    <w:rsid w:val="00C278A5"/>
    <w:rsid w:val="00C30702"/>
    <w:rsid w:val="00C36EA3"/>
    <w:rsid w:val="00C41D2A"/>
    <w:rsid w:val="00C46483"/>
    <w:rsid w:val="00C57613"/>
    <w:rsid w:val="00C578FF"/>
    <w:rsid w:val="00C62F49"/>
    <w:rsid w:val="00C640CA"/>
    <w:rsid w:val="00C65C38"/>
    <w:rsid w:val="00C750B7"/>
    <w:rsid w:val="00C759EB"/>
    <w:rsid w:val="00C777BC"/>
    <w:rsid w:val="00C866EA"/>
    <w:rsid w:val="00CA24B8"/>
    <w:rsid w:val="00CA6E3E"/>
    <w:rsid w:val="00CB0E05"/>
    <w:rsid w:val="00CB5DD6"/>
    <w:rsid w:val="00CC5648"/>
    <w:rsid w:val="00CD55CF"/>
    <w:rsid w:val="00CD738D"/>
    <w:rsid w:val="00CE74C9"/>
    <w:rsid w:val="00CF3092"/>
    <w:rsid w:val="00D01D75"/>
    <w:rsid w:val="00D0242F"/>
    <w:rsid w:val="00D02EF1"/>
    <w:rsid w:val="00D12A8C"/>
    <w:rsid w:val="00D177B4"/>
    <w:rsid w:val="00D2733D"/>
    <w:rsid w:val="00D3002F"/>
    <w:rsid w:val="00D30030"/>
    <w:rsid w:val="00D350F8"/>
    <w:rsid w:val="00D429B2"/>
    <w:rsid w:val="00D45BC3"/>
    <w:rsid w:val="00D509EE"/>
    <w:rsid w:val="00D55CF4"/>
    <w:rsid w:val="00D56917"/>
    <w:rsid w:val="00D67525"/>
    <w:rsid w:val="00D752ED"/>
    <w:rsid w:val="00D76DA4"/>
    <w:rsid w:val="00D84E87"/>
    <w:rsid w:val="00DA0915"/>
    <w:rsid w:val="00DA638C"/>
    <w:rsid w:val="00DA7E9E"/>
    <w:rsid w:val="00DB1A42"/>
    <w:rsid w:val="00DB31EE"/>
    <w:rsid w:val="00DC6C62"/>
    <w:rsid w:val="00DC7165"/>
    <w:rsid w:val="00DD1B47"/>
    <w:rsid w:val="00DD1FB7"/>
    <w:rsid w:val="00DE37F7"/>
    <w:rsid w:val="00DE6DF1"/>
    <w:rsid w:val="00DF0A30"/>
    <w:rsid w:val="00DF3A63"/>
    <w:rsid w:val="00E017EB"/>
    <w:rsid w:val="00E04CFF"/>
    <w:rsid w:val="00E061A7"/>
    <w:rsid w:val="00E07190"/>
    <w:rsid w:val="00E14DBA"/>
    <w:rsid w:val="00E1609A"/>
    <w:rsid w:val="00E20199"/>
    <w:rsid w:val="00E223C3"/>
    <w:rsid w:val="00E227EC"/>
    <w:rsid w:val="00E31710"/>
    <w:rsid w:val="00E40DD2"/>
    <w:rsid w:val="00E47FA9"/>
    <w:rsid w:val="00E53CFC"/>
    <w:rsid w:val="00E57A16"/>
    <w:rsid w:val="00E6625C"/>
    <w:rsid w:val="00E67991"/>
    <w:rsid w:val="00E71FE8"/>
    <w:rsid w:val="00E72C2A"/>
    <w:rsid w:val="00E7328A"/>
    <w:rsid w:val="00E75493"/>
    <w:rsid w:val="00E94910"/>
    <w:rsid w:val="00E95835"/>
    <w:rsid w:val="00EA3029"/>
    <w:rsid w:val="00EA36EB"/>
    <w:rsid w:val="00EB3A7C"/>
    <w:rsid w:val="00EB4D15"/>
    <w:rsid w:val="00EC0A54"/>
    <w:rsid w:val="00EC0CC0"/>
    <w:rsid w:val="00ED22DA"/>
    <w:rsid w:val="00ED707C"/>
    <w:rsid w:val="00EE0628"/>
    <w:rsid w:val="00EE1C97"/>
    <w:rsid w:val="00EE3D00"/>
    <w:rsid w:val="00EF24F0"/>
    <w:rsid w:val="00F07357"/>
    <w:rsid w:val="00F106F7"/>
    <w:rsid w:val="00F11C51"/>
    <w:rsid w:val="00F32802"/>
    <w:rsid w:val="00F401C4"/>
    <w:rsid w:val="00F41806"/>
    <w:rsid w:val="00F41BA4"/>
    <w:rsid w:val="00F42684"/>
    <w:rsid w:val="00F5636B"/>
    <w:rsid w:val="00F60F2E"/>
    <w:rsid w:val="00F62A8D"/>
    <w:rsid w:val="00F73B78"/>
    <w:rsid w:val="00F87B1E"/>
    <w:rsid w:val="00F96F79"/>
    <w:rsid w:val="00FB0028"/>
    <w:rsid w:val="00FB1176"/>
    <w:rsid w:val="00FB4A38"/>
    <w:rsid w:val="00FC1A42"/>
    <w:rsid w:val="00FC222F"/>
    <w:rsid w:val="00FC56FF"/>
    <w:rsid w:val="00FC5BA8"/>
    <w:rsid w:val="00FD003F"/>
    <w:rsid w:val="00FD020C"/>
    <w:rsid w:val="00FE7D8E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E7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ΠΙΣ ΓΡΑΜΜΑΤΕΙΑ Δ.Σ.</cp:lastModifiedBy>
  <cp:revision>2</cp:revision>
  <cp:lastPrinted>2023-10-12T07:28:00Z</cp:lastPrinted>
  <dcterms:created xsi:type="dcterms:W3CDTF">2023-10-12T07:31:00Z</dcterms:created>
  <dcterms:modified xsi:type="dcterms:W3CDTF">2023-10-12T07:31:00Z</dcterms:modified>
</cp:coreProperties>
</file>