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60" w:rsidRPr="00595622" w:rsidRDefault="00FF130C" w:rsidP="00D115A8">
      <w:pPr>
        <w:spacing w:after="0"/>
        <w:jc w:val="center"/>
        <w:rPr>
          <w:rFonts w:ascii="Comic Sans MS" w:hAnsi="Comic Sans MS" w:cs="Comic Sans MS"/>
          <w:b/>
          <w:sz w:val="26"/>
          <w:szCs w:val="26"/>
        </w:rPr>
      </w:pPr>
      <w:r w:rsidRPr="00595622">
        <w:rPr>
          <w:rFonts w:ascii="Comic Sans MS" w:hAnsi="Comic Sans MS" w:cs="Comic Sans MS"/>
          <w:b/>
          <w:sz w:val="26"/>
          <w:szCs w:val="26"/>
        </w:rPr>
        <w:t xml:space="preserve">ΠΑΡΑΣΚΕΥΗ </w:t>
      </w:r>
      <w:r w:rsidR="00CE333C" w:rsidRPr="00595622">
        <w:rPr>
          <w:rFonts w:ascii="Comic Sans MS" w:hAnsi="Comic Sans MS" w:cs="Comic Sans MS"/>
          <w:b/>
          <w:sz w:val="26"/>
          <w:szCs w:val="26"/>
        </w:rPr>
        <w:t>27 ΣΕΠΤΕΜΒΡΙΟΥ 2024</w:t>
      </w:r>
    </w:p>
    <w:p w:rsidR="00205560" w:rsidRPr="00595622" w:rsidRDefault="00205560" w:rsidP="00D115A8">
      <w:pPr>
        <w:spacing w:after="0"/>
        <w:jc w:val="center"/>
        <w:rPr>
          <w:rFonts w:ascii="Comic Sans MS" w:hAnsi="Comic Sans MS" w:cs="Comic Sans MS"/>
          <w:sz w:val="26"/>
          <w:szCs w:val="26"/>
        </w:rPr>
      </w:pPr>
    </w:p>
    <w:p w:rsidR="00205560" w:rsidRDefault="00CE333C" w:rsidP="00D115A8">
      <w:pPr>
        <w:pStyle w:val="Normal1"/>
        <w:spacing w:after="0" w:afterAutospacing="0"/>
        <w:rPr>
          <w:rFonts w:ascii="Comic Sans MS" w:hAnsi="Comic Sans MS" w:cs="Comic Sans MS"/>
          <w:b/>
          <w:sz w:val="26"/>
          <w:szCs w:val="26"/>
        </w:rPr>
      </w:pPr>
      <w:r w:rsidRPr="00595622">
        <w:rPr>
          <w:rFonts w:ascii="Comic Sans MS" w:hAnsi="Comic Sans MS" w:cs="Comic Sans MS"/>
          <w:b/>
          <w:sz w:val="26"/>
          <w:szCs w:val="26"/>
        </w:rPr>
        <w:t>14:45</w:t>
      </w:r>
      <w:r w:rsidR="001E6366" w:rsidRPr="00595622">
        <w:rPr>
          <w:rFonts w:ascii="Comic Sans MS" w:hAnsi="Comic Sans MS" w:cs="Comic Sans MS"/>
          <w:b/>
          <w:sz w:val="26"/>
          <w:szCs w:val="26"/>
        </w:rPr>
        <w:t xml:space="preserve"> </w:t>
      </w:r>
      <w:r w:rsidRPr="00595622">
        <w:rPr>
          <w:rFonts w:ascii="Comic Sans MS" w:hAnsi="Comic Sans MS" w:cs="Comic Sans MS"/>
          <w:b/>
          <w:sz w:val="26"/>
          <w:szCs w:val="26"/>
        </w:rPr>
        <w:t>–</w:t>
      </w:r>
      <w:r w:rsidR="001E6366" w:rsidRPr="00595622">
        <w:rPr>
          <w:rFonts w:ascii="Comic Sans MS" w:hAnsi="Comic Sans MS" w:cs="Comic Sans MS"/>
          <w:b/>
          <w:sz w:val="26"/>
          <w:szCs w:val="26"/>
        </w:rPr>
        <w:t xml:space="preserve"> </w:t>
      </w:r>
      <w:r w:rsidRPr="00595622">
        <w:rPr>
          <w:rFonts w:ascii="Comic Sans MS" w:hAnsi="Comic Sans MS" w:cs="Comic Sans MS"/>
          <w:b/>
          <w:sz w:val="26"/>
          <w:szCs w:val="26"/>
        </w:rPr>
        <w:t>15:00</w:t>
      </w:r>
      <w:r w:rsidR="00FF130C" w:rsidRPr="00595622">
        <w:rPr>
          <w:rFonts w:ascii="Comic Sans MS" w:hAnsi="Comic Sans MS" w:cs="Comic Sans MS"/>
          <w:b/>
          <w:sz w:val="26"/>
          <w:szCs w:val="26"/>
        </w:rPr>
        <w:t xml:space="preserve"> Εισαγωγική - Χαιρετισμοί </w:t>
      </w:r>
      <w:r w:rsidR="00DF6076">
        <w:rPr>
          <w:rFonts w:ascii="Comic Sans MS" w:hAnsi="Comic Sans MS" w:cs="Comic Sans MS"/>
          <w:b/>
          <w:sz w:val="26"/>
          <w:szCs w:val="26"/>
        </w:rPr>
        <w:t>–</w:t>
      </w:r>
      <w:r w:rsidR="00FF130C" w:rsidRPr="00595622">
        <w:rPr>
          <w:rFonts w:ascii="Comic Sans MS" w:hAnsi="Comic Sans MS" w:cs="Comic Sans MS"/>
          <w:b/>
          <w:sz w:val="26"/>
          <w:szCs w:val="26"/>
        </w:rPr>
        <w:t xml:space="preserve"> Καλωσόρισμα</w:t>
      </w:r>
    </w:p>
    <w:p w:rsidR="00DF6076" w:rsidRPr="00595622" w:rsidRDefault="00DF6076" w:rsidP="00D115A8">
      <w:pPr>
        <w:pStyle w:val="Normal1"/>
        <w:spacing w:after="0" w:afterAutospacing="0"/>
        <w:rPr>
          <w:rFonts w:ascii="Comic Sans MS" w:hAnsi="Comic Sans MS" w:cs="Comic Sans MS"/>
          <w:sz w:val="26"/>
          <w:szCs w:val="26"/>
        </w:rPr>
      </w:pPr>
    </w:p>
    <w:p w:rsidR="00CE333C" w:rsidRPr="00595622" w:rsidRDefault="00556C44" w:rsidP="00CE333C">
      <w:pPr>
        <w:pStyle w:val="1"/>
        <w:spacing w:after="0" w:afterAutospacing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sz w:val="26"/>
          <w:szCs w:val="26"/>
        </w:rPr>
        <w:t>15</w:t>
      </w:r>
      <w:r w:rsidR="002C0357" w:rsidRPr="00595622">
        <w:rPr>
          <w:rFonts w:ascii="Comic Sans MS" w:hAnsi="Comic Sans MS" w:cs="Comic Sans MS"/>
          <w:sz w:val="26"/>
          <w:szCs w:val="26"/>
        </w:rPr>
        <w:t>.</w:t>
      </w:r>
      <w:r w:rsidR="00CE333C" w:rsidRPr="00595622">
        <w:rPr>
          <w:rFonts w:ascii="Comic Sans MS" w:hAnsi="Comic Sans MS" w:cs="Comic Sans MS"/>
          <w:sz w:val="26"/>
          <w:szCs w:val="26"/>
        </w:rPr>
        <w:t>0</w:t>
      </w:r>
      <w:r w:rsidR="002C0357" w:rsidRPr="00595622">
        <w:rPr>
          <w:rFonts w:ascii="Comic Sans MS" w:hAnsi="Comic Sans MS" w:cs="Comic Sans MS"/>
          <w:sz w:val="26"/>
          <w:szCs w:val="26"/>
        </w:rPr>
        <w:t>0 – 1</w:t>
      </w:r>
      <w:r w:rsidRPr="00595622">
        <w:rPr>
          <w:rFonts w:ascii="Comic Sans MS" w:hAnsi="Comic Sans MS" w:cs="Comic Sans MS"/>
          <w:sz w:val="26"/>
          <w:szCs w:val="26"/>
        </w:rPr>
        <w:t>6</w:t>
      </w:r>
      <w:r w:rsidR="002C0357" w:rsidRPr="00595622">
        <w:rPr>
          <w:rFonts w:ascii="Comic Sans MS" w:hAnsi="Comic Sans MS" w:cs="Comic Sans MS"/>
          <w:sz w:val="26"/>
          <w:szCs w:val="26"/>
        </w:rPr>
        <w:t>:</w:t>
      </w:r>
      <w:r w:rsidR="00CE333C" w:rsidRPr="00595622">
        <w:rPr>
          <w:rFonts w:ascii="Comic Sans MS" w:hAnsi="Comic Sans MS" w:cs="Comic Sans MS"/>
          <w:sz w:val="26"/>
          <w:szCs w:val="26"/>
        </w:rPr>
        <w:t>3</w:t>
      </w:r>
      <w:r w:rsidR="00FF130C" w:rsidRPr="00595622">
        <w:rPr>
          <w:rFonts w:ascii="Comic Sans MS" w:hAnsi="Comic Sans MS" w:cs="Comic Sans MS"/>
          <w:sz w:val="26"/>
          <w:szCs w:val="26"/>
        </w:rPr>
        <w:t xml:space="preserve">0 </w:t>
      </w:r>
      <w:r w:rsidR="00CE333C" w:rsidRPr="00595622">
        <w:rPr>
          <w:rFonts w:ascii="Comic Sans MS" w:hAnsi="Comic Sans MS" w:cs="Comic Sans MS"/>
          <w:b/>
          <w:bCs/>
          <w:sz w:val="26"/>
          <w:szCs w:val="26"/>
        </w:rPr>
        <w:t>Αρτηριακή υπέρταση: Ειδικοί πληθυσμοί με κλινικούς προβληματισμούς</w:t>
      </w:r>
    </w:p>
    <w:p w:rsidR="00CE333C" w:rsidRPr="00595622" w:rsidRDefault="008F33E8" w:rsidP="00CE333C">
      <w:pPr>
        <w:pStyle w:val="1"/>
        <w:spacing w:after="0" w:afterAutospacing="0" w:line="360" w:lineRule="auto"/>
        <w:rPr>
          <w:rFonts w:ascii="Comic Sans MS" w:hAnsi="Comic Sans MS" w:cs="Comic Sans MS"/>
          <w:sz w:val="26"/>
          <w:szCs w:val="26"/>
          <w:lang w:eastAsia="en-GB"/>
        </w:rPr>
      </w:pPr>
      <w:r>
        <w:rPr>
          <w:rFonts w:ascii="Comic Sans MS" w:hAnsi="Comic Sans MS" w:cs="Comic Sans MS"/>
          <w:sz w:val="26"/>
          <w:szCs w:val="26"/>
          <w:lang w:eastAsia="en-GB"/>
        </w:rPr>
        <w:t xml:space="preserve">Νέες κατευθυντήριες οδηγίες για την Υπέρταση 2024 </w:t>
      </w:r>
      <w:r w:rsidR="00CE333C" w:rsidRPr="00595622">
        <w:rPr>
          <w:rFonts w:ascii="Comic Sans MS" w:hAnsi="Comic Sans MS" w:cs="Comic Sans MS"/>
          <w:sz w:val="26"/>
          <w:szCs w:val="26"/>
          <w:lang w:eastAsia="en-GB"/>
        </w:rPr>
        <w:t xml:space="preserve">. </w:t>
      </w:r>
    </w:p>
    <w:p w:rsidR="00CE333C" w:rsidRPr="00595622" w:rsidRDefault="00CE333C" w:rsidP="00CE333C">
      <w:pPr>
        <w:pStyle w:val="1"/>
        <w:spacing w:after="0" w:afterAutospacing="0" w:line="360" w:lineRule="auto"/>
        <w:rPr>
          <w:rFonts w:ascii="Comic Sans MS" w:hAnsi="Comic Sans MS" w:cs="Comic Sans MS"/>
          <w:color w:val="1D2228"/>
          <w:sz w:val="26"/>
          <w:szCs w:val="26"/>
          <w:shd w:val="clear" w:color="auto" w:fill="FFFFFF"/>
        </w:rPr>
      </w:pPr>
      <w:r w:rsidRPr="00595622">
        <w:rPr>
          <w:rFonts w:ascii="Comic Sans MS" w:hAnsi="Comic Sans MS" w:cs="Comic Sans MS"/>
          <w:color w:val="1D2228"/>
          <w:sz w:val="26"/>
          <w:szCs w:val="26"/>
          <w:shd w:val="clear" w:color="auto" w:fill="FFFFFF"/>
        </w:rPr>
        <w:t>Προ- και περιεγχειρητική διαχείρ</w:t>
      </w:r>
      <w:r w:rsidR="004D3E80">
        <w:rPr>
          <w:rFonts w:ascii="Comic Sans MS" w:hAnsi="Comic Sans MS" w:cs="Comic Sans MS"/>
          <w:color w:val="1D2228"/>
          <w:sz w:val="26"/>
          <w:szCs w:val="26"/>
          <w:shd w:val="clear" w:color="auto" w:fill="FFFFFF"/>
        </w:rPr>
        <w:t>ι</w:t>
      </w:r>
      <w:r w:rsidRPr="00595622">
        <w:rPr>
          <w:rFonts w:ascii="Comic Sans MS" w:hAnsi="Comic Sans MS" w:cs="Comic Sans MS"/>
          <w:color w:val="1D2228"/>
          <w:sz w:val="26"/>
          <w:szCs w:val="26"/>
          <w:shd w:val="clear" w:color="auto" w:fill="FFFFFF"/>
        </w:rPr>
        <w:t>ση</w:t>
      </w:r>
      <w:r w:rsidR="00FB7744">
        <w:rPr>
          <w:rFonts w:ascii="Comic Sans MS" w:hAnsi="Comic Sans MS" w:cs="Comic Sans MS"/>
          <w:color w:val="1D2228"/>
          <w:sz w:val="26"/>
          <w:szCs w:val="26"/>
          <w:shd w:val="clear" w:color="auto" w:fill="FFFFFF"/>
        </w:rPr>
        <w:t>.</w:t>
      </w:r>
      <w:r w:rsidR="005337F3">
        <w:rPr>
          <w:rFonts w:ascii="Comic Sans MS" w:hAnsi="Comic Sans MS" w:cs="Comic Sans MS"/>
          <w:color w:val="1D2228"/>
          <w:sz w:val="26"/>
          <w:szCs w:val="26"/>
          <w:shd w:val="clear" w:color="auto" w:fill="FFFFFF"/>
        </w:rPr>
        <w:t xml:space="preserve"> </w:t>
      </w:r>
    </w:p>
    <w:p w:rsidR="00CE333C" w:rsidRPr="00595622" w:rsidRDefault="00CE333C" w:rsidP="00CE333C">
      <w:pPr>
        <w:pStyle w:val="1"/>
        <w:spacing w:after="0" w:afterAutospacing="0" w:line="360" w:lineRule="auto"/>
        <w:rPr>
          <w:rFonts w:ascii="Comic Sans MS" w:hAnsi="Comic Sans MS" w:cs="Comic Sans MS"/>
          <w:sz w:val="26"/>
          <w:szCs w:val="26"/>
        </w:rPr>
      </w:pPr>
      <w:r w:rsidRPr="00595622">
        <w:rPr>
          <w:rFonts w:ascii="Comic Sans MS" w:hAnsi="Comic Sans MS" w:cs="Comic Sans MS"/>
          <w:sz w:val="26"/>
          <w:szCs w:val="26"/>
          <w:lang w:eastAsia="en-GB"/>
        </w:rPr>
        <w:t xml:space="preserve">Υπέρτασή και </w:t>
      </w:r>
      <w:r w:rsidR="00755E81">
        <w:rPr>
          <w:rFonts w:ascii="Comic Sans MS" w:hAnsi="Comic Sans MS" w:cs="Comic Sans MS"/>
          <w:sz w:val="26"/>
          <w:szCs w:val="26"/>
          <w:lang w:eastAsia="en-GB"/>
        </w:rPr>
        <w:t>εγκυμοσύνη</w:t>
      </w:r>
      <w:r w:rsidRPr="00032522">
        <w:rPr>
          <w:rFonts w:ascii="Comic Sans MS" w:hAnsi="Comic Sans MS" w:cs="Comic Sans MS"/>
          <w:b/>
          <w:sz w:val="26"/>
          <w:szCs w:val="26"/>
          <w:lang w:eastAsia="en-GB"/>
        </w:rPr>
        <w:t xml:space="preserve">. </w:t>
      </w:r>
    </w:p>
    <w:p w:rsidR="00CE333C" w:rsidRPr="00EB1811" w:rsidRDefault="00CE333C" w:rsidP="00CE333C">
      <w:pPr>
        <w:spacing w:after="0" w:line="360" w:lineRule="auto"/>
        <w:rPr>
          <w:rFonts w:ascii="Comic Sans MS" w:eastAsia="Times New Roman" w:hAnsi="Comic Sans MS" w:cs="Comic Sans MS"/>
          <w:b/>
          <w:sz w:val="26"/>
          <w:szCs w:val="26"/>
          <w:lang w:eastAsia="en-GB"/>
        </w:rPr>
      </w:pPr>
      <w:r w:rsidRPr="00595622">
        <w:rPr>
          <w:rFonts w:ascii="Comic Sans MS" w:eastAsia="Times New Roman" w:hAnsi="Comic Sans MS" w:cs="Comic Sans MS"/>
          <w:sz w:val="26"/>
          <w:szCs w:val="26"/>
          <w:lang w:eastAsia="en-GB"/>
        </w:rPr>
        <w:t>Υπέ</w:t>
      </w:r>
      <w:r w:rsidR="005337F3">
        <w:rPr>
          <w:rFonts w:ascii="Comic Sans MS" w:eastAsia="Times New Roman" w:hAnsi="Comic Sans MS" w:cs="Comic Sans MS"/>
          <w:sz w:val="26"/>
          <w:szCs w:val="26"/>
          <w:lang w:eastAsia="en-GB"/>
        </w:rPr>
        <w:t xml:space="preserve">ρταση και ογκολογικές θεραπείες </w:t>
      </w:r>
    </w:p>
    <w:p w:rsidR="00CE333C" w:rsidRPr="00595622" w:rsidRDefault="00CE333C" w:rsidP="00CE333C">
      <w:pPr>
        <w:spacing w:after="0" w:line="360" w:lineRule="auto"/>
        <w:rPr>
          <w:rFonts w:ascii="Comic Sans MS" w:eastAsia="Times New Roman" w:hAnsi="Comic Sans MS" w:cs="Comic Sans MS"/>
          <w:b/>
          <w:bCs/>
          <w:sz w:val="26"/>
          <w:szCs w:val="26"/>
          <w:lang w:eastAsia="en-GB"/>
        </w:rPr>
      </w:pPr>
      <w:r w:rsidRPr="00595622">
        <w:rPr>
          <w:rFonts w:ascii="Comic Sans MS" w:eastAsia="Times New Roman" w:hAnsi="Comic Sans MS" w:cs="Comic Sans MS"/>
          <w:b/>
          <w:bCs/>
          <w:sz w:val="26"/>
          <w:szCs w:val="26"/>
          <w:lang w:eastAsia="en-GB"/>
        </w:rPr>
        <w:t>Συζήτηση</w:t>
      </w:r>
    </w:p>
    <w:p w:rsidR="00CE333C" w:rsidRPr="00595622" w:rsidRDefault="00CE333C" w:rsidP="00CE333C">
      <w:pPr>
        <w:spacing w:after="0" w:line="360" w:lineRule="auto"/>
        <w:rPr>
          <w:rFonts w:ascii="Comic Sans MS" w:eastAsia="Times New Roman" w:hAnsi="Comic Sans MS" w:cs="Comic Sans MS"/>
          <w:b/>
          <w:bCs/>
          <w:sz w:val="26"/>
          <w:szCs w:val="26"/>
          <w:lang w:eastAsia="en-GB"/>
        </w:rPr>
      </w:pPr>
    </w:p>
    <w:p w:rsidR="00032522" w:rsidRPr="00032522" w:rsidRDefault="00CE333C" w:rsidP="0003252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95622">
        <w:rPr>
          <w:rFonts w:ascii="Comic Sans MS" w:eastAsia="Times New Roman" w:hAnsi="Comic Sans MS" w:cs="Comic Sans MS"/>
          <w:b/>
          <w:bCs/>
          <w:sz w:val="26"/>
          <w:szCs w:val="26"/>
          <w:lang w:eastAsia="en-GB"/>
        </w:rPr>
        <w:t xml:space="preserve">16:30-18:00 </w:t>
      </w:r>
      <w:r w:rsidR="00032522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el-GR"/>
        </w:rPr>
        <w:t>Ο ρόλος της θρομβοπροφύλαξης στον παθολογικό ασθενή</w:t>
      </w:r>
    </w:p>
    <w:p w:rsidR="00661CD6" w:rsidRDefault="00032522" w:rsidP="00032522">
      <w:pPr>
        <w:shd w:val="clear" w:color="auto" w:fill="FFFFFF"/>
        <w:spacing w:before="100" w:beforeAutospacing="1" w:after="0" w:line="23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Νέες κατευθυντή</w:t>
      </w:r>
      <w:r w:rsidRPr="00032522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ριες Οδηγίες για την Κολπική Μαρμαρυγή 2024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</w:t>
      </w:r>
      <w:r w:rsidR="004421FB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      </w:t>
      </w:r>
    </w:p>
    <w:p w:rsidR="00032522" w:rsidRDefault="00032522" w:rsidP="00032522">
      <w:pPr>
        <w:shd w:val="clear" w:color="auto" w:fill="FFFFFF"/>
        <w:spacing w:before="100" w:beforeAutospacing="1" w:after="0" w:line="23" w:lineRule="atLeast"/>
        <w:rPr>
          <w:rFonts w:ascii="Comic Sans MS" w:eastAsia="Times New Roman" w:hAnsi="Comic Sans MS" w:cs="Times New Roman"/>
          <w:color w:val="1D2228"/>
          <w:sz w:val="26"/>
          <w:szCs w:val="26"/>
          <w:lang w:eastAsia="el-GR"/>
        </w:rPr>
      </w:pPr>
      <w:r w:rsidRPr="00032522">
        <w:rPr>
          <w:rFonts w:ascii="Comic Sans MS" w:eastAsia="Times New Roman" w:hAnsi="Comic Sans MS" w:cs="Times New Roman"/>
          <w:color w:val="1D2228"/>
          <w:sz w:val="26"/>
          <w:szCs w:val="26"/>
          <w:lang w:eastAsia="el-GR"/>
        </w:rPr>
        <w:t xml:space="preserve">Η ασφάλεια της αντιπηκτικής αγωγής σε </w:t>
      </w:r>
      <w:r>
        <w:rPr>
          <w:rFonts w:ascii="Comic Sans MS" w:eastAsia="Times New Roman" w:hAnsi="Comic Sans MS" w:cs="Times New Roman"/>
          <w:color w:val="1D2228"/>
          <w:sz w:val="26"/>
          <w:szCs w:val="26"/>
          <w:lang w:eastAsia="el-GR"/>
        </w:rPr>
        <w:t>διαφορετικές ομάδες ασθενών με Κ</w:t>
      </w:r>
      <w:r w:rsidRPr="00032522">
        <w:rPr>
          <w:rFonts w:ascii="Comic Sans MS" w:eastAsia="Times New Roman" w:hAnsi="Comic Sans MS" w:cs="Times New Roman"/>
          <w:color w:val="1D2228"/>
          <w:sz w:val="26"/>
          <w:szCs w:val="26"/>
          <w:lang w:eastAsia="el-GR"/>
        </w:rPr>
        <w:t>ολπική Μαρμαρυγή</w:t>
      </w:r>
      <w:r>
        <w:rPr>
          <w:rFonts w:ascii="Comic Sans MS" w:eastAsia="Times New Roman" w:hAnsi="Comic Sans MS" w:cs="Times New Roman"/>
          <w:color w:val="1D2228"/>
          <w:sz w:val="26"/>
          <w:szCs w:val="26"/>
          <w:lang w:eastAsia="el-GR"/>
        </w:rPr>
        <w:t xml:space="preserve"> </w:t>
      </w:r>
    </w:p>
    <w:p w:rsidR="00DF6076" w:rsidRDefault="00DF6076" w:rsidP="00032522">
      <w:pPr>
        <w:shd w:val="clear" w:color="auto" w:fill="FFFFFF"/>
        <w:spacing w:after="0" w:line="330" w:lineRule="atLeast"/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</w:pPr>
    </w:p>
    <w:p w:rsidR="00032522" w:rsidRDefault="00032522" w:rsidP="00032522">
      <w:pPr>
        <w:shd w:val="clear" w:color="auto" w:fill="FFFFFF"/>
        <w:spacing w:after="0" w:line="330" w:lineRule="atLeast"/>
        <w:rPr>
          <w:rFonts w:ascii="Comic Sans MS" w:eastAsia="Times New Roman" w:hAnsi="Comic Sans MS" w:cs="Calibri"/>
          <w:b/>
          <w:color w:val="1D2228"/>
          <w:sz w:val="26"/>
          <w:szCs w:val="26"/>
          <w:lang w:eastAsia="el-GR"/>
        </w:rPr>
      </w:pPr>
      <w:r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>Περιεπεμβατική διαχείρι</w:t>
      </w:r>
      <w:r w:rsidRPr="00032522"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>σ</w:t>
      </w:r>
      <w:r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>η αντιπηκτικής και αντιαιμοπετα</w:t>
      </w:r>
      <w:r w:rsidRPr="00032522"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>λιακής αγωγής</w:t>
      </w:r>
      <w:r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 xml:space="preserve"> </w:t>
      </w:r>
    </w:p>
    <w:p w:rsidR="004415B6" w:rsidRDefault="004415B6" w:rsidP="00032522">
      <w:pPr>
        <w:shd w:val="clear" w:color="auto" w:fill="FFFFFF"/>
        <w:spacing w:after="0" w:line="330" w:lineRule="atLeast"/>
        <w:rPr>
          <w:rFonts w:ascii="Comic Sans MS" w:eastAsia="Times New Roman" w:hAnsi="Comic Sans MS" w:cs="Calibri"/>
          <w:b/>
          <w:color w:val="1D2228"/>
          <w:sz w:val="26"/>
          <w:szCs w:val="26"/>
          <w:lang w:eastAsia="el-GR"/>
        </w:rPr>
      </w:pPr>
    </w:p>
    <w:p w:rsidR="00032522" w:rsidRDefault="004415B6" w:rsidP="00032522">
      <w:pPr>
        <w:shd w:val="clear" w:color="auto" w:fill="FFFFFF"/>
        <w:spacing w:after="0" w:line="330" w:lineRule="atLeast"/>
        <w:rPr>
          <w:rFonts w:ascii="Comic Sans MS" w:eastAsia="Times New Roman" w:hAnsi="Comic Sans MS" w:cs="Calibri"/>
          <w:b/>
          <w:bCs/>
          <w:color w:val="000000"/>
          <w:sz w:val="26"/>
          <w:szCs w:val="26"/>
          <w:lang w:eastAsia="el-GR"/>
        </w:rPr>
      </w:pPr>
      <w:r w:rsidRPr="004415B6"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>Θρομβοπροφύλαξη και Στεφανιαία Νόσος</w:t>
      </w:r>
      <w:r>
        <w:rPr>
          <w:rFonts w:ascii="Comic Sans MS" w:eastAsia="Times New Roman" w:hAnsi="Comic Sans MS" w:cs="Calibri"/>
          <w:color w:val="1D2228"/>
          <w:sz w:val="26"/>
          <w:szCs w:val="26"/>
          <w:lang w:eastAsia="el-GR"/>
        </w:rPr>
        <w:t xml:space="preserve">  </w:t>
      </w:r>
    </w:p>
    <w:p w:rsidR="00370D7C" w:rsidRPr="00595622" w:rsidRDefault="00370D7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b/>
          <w:bCs/>
          <w:sz w:val="26"/>
          <w:szCs w:val="26"/>
        </w:rPr>
        <w:t>18:00-18:30 Διάλειμμα</w:t>
      </w: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277746" w:rsidRDefault="00277746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277746" w:rsidRDefault="00277746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b/>
          <w:bCs/>
          <w:sz w:val="26"/>
          <w:szCs w:val="26"/>
        </w:rPr>
        <w:lastRenderedPageBreak/>
        <w:t>18:30-20.00 Εξελίξεις και ειδικά αρρυθμιολογικά θέματα</w:t>
      </w:r>
    </w:p>
    <w:p w:rsidR="00277746" w:rsidRDefault="00277746" w:rsidP="00CE333C">
      <w:pPr>
        <w:spacing w:after="0" w:line="360" w:lineRule="auto"/>
        <w:rPr>
          <w:rFonts w:ascii="Comic Sans MS" w:hAnsi="Comic Sans MS" w:cs="Comic Sans MS"/>
          <w:sz w:val="26"/>
          <w:szCs w:val="26"/>
        </w:rPr>
      </w:pP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sz w:val="26"/>
          <w:szCs w:val="26"/>
        </w:rPr>
        <w:t>Είναι όλες οι κοιλιακές έκτακτες συστολές αθώες; Ενδείξεις για διερεύνηση</w:t>
      </w:r>
      <w:r w:rsidR="002759C8">
        <w:rPr>
          <w:rFonts w:ascii="Comic Sans MS" w:hAnsi="Comic Sans MS" w:cs="Comic Sans MS"/>
          <w:sz w:val="26"/>
          <w:szCs w:val="26"/>
        </w:rPr>
        <w:t>.</w:t>
      </w:r>
      <w:r w:rsidRPr="00595622">
        <w:rPr>
          <w:rFonts w:ascii="Comic Sans MS" w:hAnsi="Comic Sans MS" w:cs="Comic Sans MS"/>
          <w:sz w:val="26"/>
          <w:szCs w:val="26"/>
        </w:rPr>
        <w:t xml:space="preserve"> </w:t>
      </w: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sz w:val="26"/>
          <w:szCs w:val="26"/>
        </w:rPr>
        <w:t xml:space="preserve">Νέες προοπτικές για την αντιμετώπιση υπερκοιλιακών αρρυθμιών </w:t>
      </w:r>
    </w:p>
    <w:p w:rsidR="00CE333C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sz w:val="26"/>
          <w:szCs w:val="26"/>
        </w:rPr>
        <w:t xml:space="preserve">Ασυμπτωματική εμμένουσα κολπική μαρμαρυγή: έλεγχος ρυθμού ή έλεγχος συχνότητας; </w:t>
      </w:r>
    </w:p>
    <w:p w:rsidR="003E0751" w:rsidRPr="00E05B92" w:rsidRDefault="003E0751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3E0751">
        <w:rPr>
          <w:rFonts w:ascii="Comic Sans MS" w:hAnsi="Comic Sans MS" w:cs="Comic Sans MS"/>
          <w:bCs/>
          <w:sz w:val="26"/>
          <w:szCs w:val="26"/>
        </w:rPr>
        <w:t xml:space="preserve">Αρρυθμίες στους </w:t>
      </w:r>
      <w:r w:rsidRPr="00E05B92">
        <w:rPr>
          <w:rFonts w:ascii="Comic Sans MS" w:hAnsi="Comic Sans MS" w:cs="Comic Sans MS"/>
          <w:bCs/>
          <w:sz w:val="26"/>
          <w:szCs w:val="26"/>
        </w:rPr>
        <w:t>ογκολογικούς ασθενείς</w:t>
      </w:r>
      <w:r w:rsidR="00B45BE9" w:rsidRPr="00E05B92">
        <w:rPr>
          <w:rFonts w:ascii="Comic Sans MS" w:hAnsi="Comic Sans MS" w:cs="Comic Sans MS"/>
          <w:bCs/>
          <w:sz w:val="26"/>
          <w:szCs w:val="26"/>
        </w:rPr>
        <w:t xml:space="preserve">  </w:t>
      </w:r>
    </w:p>
    <w:p w:rsidR="00CE333C" w:rsidRPr="00E05B9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E05B92">
        <w:rPr>
          <w:rFonts w:ascii="Comic Sans MS" w:hAnsi="Comic Sans MS" w:cs="Comic Sans MS"/>
          <w:b/>
          <w:bCs/>
          <w:sz w:val="26"/>
          <w:szCs w:val="26"/>
        </w:rPr>
        <w:t xml:space="preserve">Συζήτηση    </w:t>
      </w:r>
    </w:p>
    <w:p w:rsidR="00CE333C" w:rsidRPr="00595622" w:rsidRDefault="00CE333C" w:rsidP="00CE333C">
      <w:pPr>
        <w:pStyle w:val="1"/>
        <w:spacing w:after="0" w:afterAutospacing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b/>
          <w:bCs/>
          <w:sz w:val="26"/>
          <w:szCs w:val="26"/>
        </w:rPr>
        <w:t>20:00-21:30 Η καρδιακή ανεπάρκεια υπό το πρίσμα των νεότερων δεδομένων.</w:t>
      </w:r>
    </w:p>
    <w:p w:rsidR="00277746" w:rsidRDefault="00277746" w:rsidP="00CE333C">
      <w:pPr>
        <w:spacing w:after="0" w:line="360" w:lineRule="auto"/>
        <w:rPr>
          <w:rFonts w:ascii="Comic Sans MS" w:hAnsi="Comic Sans MS" w:cs="Comic Sans MS"/>
          <w:sz w:val="26"/>
          <w:szCs w:val="26"/>
        </w:rPr>
      </w:pP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E05B92">
        <w:rPr>
          <w:rFonts w:ascii="Comic Sans MS" w:hAnsi="Comic Sans MS" w:cs="Comic Sans MS"/>
          <w:sz w:val="26"/>
          <w:szCs w:val="26"/>
        </w:rPr>
        <w:t xml:space="preserve">Καρδιακή ανεπάρκεια με μέτρια μειωμένο κλάσμα εξώθησης: Είναι πραγματικά διαφορετική κλινική οντότητα; </w:t>
      </w:r>
    </w:p>
    <w:p w:rsidR="00CE333C" w:rsidRPr="00595622" w:rsidRDefault="00CE333C" w:rsidP="00CE333C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595622">
        <w:rPr>
          <w:rFonts w:ascii="Comic Sans MS" w:hAnsi="Comic Sans MS" w:cs="Comic Sans MS"/>
          <w:sz w:val="26"/>
          <w:szCs w:val="26"/>
        </w:rPr>
        <w:t xml:space="preserve">Η θεραπεία της καρδιακής ανεπάρκειας με διατηρημένο κλάσμα εξώθησης </w:t>
      </w:r>
    </w:p>
    <w:p w:rsidR="0029316E" w:rsidRDefault="00032522" w:rsidP="00032522">
      <w:pPr>
        <w:spacing w:after="0" w:line="36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Μυοκαρδιοπάθεια του διαβήτη</w:t>
      </w:r>
      <w:r w:rsidR="00E52867">
        <w:rPr>
          <w:rFonts w:ascii="Comic Sans MS" w:hAnsi="Comic Sans MS" w:cs="Comic Sans MS"/>
          <w:sz w:val="26"/>
          <w:szCs w:val="26"/>
        </w:rPr>
        <w:t xml:space="preserve"> </w:t>
      </w:r>
    </w:p>
    <w:p w:rsidR="003539EE" w:rsidRPr="00032522" w:rsidRDefault="003539EE" w:rsidP="00032522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Καρδιοτοξικότητα ογκολογικών φαρμάκων</w:t>
      </w:r>
      <w:r w:rsidR="00E52867">
        <w:rPr>
          <w:rFonts w:ascii="Comic Sans MS" w:hAnsi="Comic Sans MS" w:cs="Comic Sans MS"/>
          <w:sz w:val="26"/>
          <w:szCs w:val="26"/>
        </w:rPr>
        <w:t xml:space="preserve"> </w:t>
      </w:r>
    </w:p>
    <w:p w:rsidR="004502FE" w:rsidRDefault="004502FE" w:rsidP="004502FE">
      <w:pPr>
        <w:spacing w:after="0"/>
        <w:rPr>
          <w:rFonts w:ascii="Comic Sans MS" w:hAnsi="Comic Sans MS" w:cs="Comic Sans MS"/>
          <w:b/>
          <w:sz w:val="26"/>
          <w:szCs w:val="26"/>
        </w:rPr>
      </w:pPr>
    </w:p>
    <w:p w:rsidR="004502FE" w:rsidRDefault="004502FE" w:rsidP="004502FE">
      <w:pPr>
        <w:spacing w:after="0"/>
        <w:rPr>
          <w:rFonts w:ascii="Comic Sans MS" w:hAnsi="Comic Sans MS" w:cs="Comic Sans MS"/>
          <w:b/>
          <w:sz w:val="26"/>
          <w:szCs w:val="26"/>
        </w:rPr>
      </w:pPr>
    </w:p>
    <w:p w:rsidR="004502FE" w:rsidRDefault="004502FE" w:rsidP="004502FE">
      <w:pPr>
        <w:spacing w:after="0"/>
        <w:rPr>
          <w:rFonts w:ascii="Comic Sans MS" w:hAnsi="Comic Sans MS" w:cs="Comic Sans MS"/>
          <w:b/>
          <w:sz w:val="26"/>
          <w:szCs w:val="26"/>
        </w:rPr>
      </w:pPr>
    </w:p>
    <w:p w:rsidR="004502FE" w:rsidRDefault="004502FE" w:rsidP="004502FE">
      <w:pPr>
        <w:spacing w:after="0"/>
        <w:rPr>
          <w:rFonts w:ascii="Comic Sans MS" w:hAnsi="Comic Sans MS" w:cs="Comic Sans MS"/>
          <w:b/>
          <w:sz w:val="26"/>
          <w:szCs w:val="26"/>
        </w:rPr>
      </w:pPr>
    </w:p>
    <w:p w:rsidR="00680C75" w:rsidRDefault="00680C75" w:rsidP="00277746">
      <w:pPr>
        <w:spacing w:after="0"/>
        <w:rPr>
          <w:rFonts w:ascii="Comic Sans MS" w:hAnsi="Comic Sans MS" w:cs="Comic Sans MS"/>
          <w:b/>
          <w:sz w:val="26"/>
          <w:szCs w:val="26"/>
        </w:rPr>
      </w:pPr>
    </w:p>
    <w:p w:rsidR="00680C75" w:rsidRDefault="00680C75" w:rsidP="00233A63">
      <w:pPr>
        <w:spacing w:after="0"/>
        <w:jc w:val="center"/>
        <w:rPr>
          <w:rFonts w:ascii="Comic Sans MS" w:hAnsi="Comic Sans MS" w:cs="Comic Sans MS"/>
          <w:b/>
          <w:sz w:val="26"/>
          <w:szCs w:val="26"/>
        </w:rPr>
      </w:pPr>
    </w:p>
    <w:p w:rsidR="00680C75" w:rsidRDefault="00680C75" w:rsidP="00233A63">
      <w:pPr>
        <w:spacing w:after="0"/>
        <w:jc w:val="center"/>
        <w:rPr>
          <w:rFonts w:ascii="Comic Sans MS" w:hAnsi="Comic Sans MS" w:cs="Comic Sans MS"/>
          <w:b/>
          <w:sz w:val="26"/>
          <w:szCs w:val="26"/>
        </w:rPr>
      </w:pPr>
    </w:p>
    <w:p w:rsidR="00277746" w:rsidRDefault="00277746" w:rsidP="00233A63">
      <w:pPr>
        <w:spacing w:after="0"/>
        <w:jc w:val="center"/>
        <w:rPr>
          <w:rFonts w:ascii="Comic Sans MS" w:hAnsi="Comic Sans MS" w:cs="Comic Sans MS"/>
          <w:b/>
          <w:sz w:val="26"/>
          <w:szCs w:val="26"/>
        </w:rPr>
      </w:pPr>
    </w:p>
    <w:p w:rsidR="00277746" w:rsidRDefault="00277746" w:rsidP="00233A63">
      <w:pPr>
        <w:spacing w:after="0"/>
        <w:jc w:val="center"/>
        <w:rPr>
          <w:rFonts w:ascii="Comic Sans MS" w:hAnsi="Comic Sans MS" w:cs="Comic Sans MS"/>
          <w:b/>
          <w:sz w:val="26"/>
          <w:szCs w:val="26"/>
        </w:rPr>
      </w:pPr>
    </w:p>
    <w:p w:rsidR="00233A63" w:rsidRPr="00595622" w:rsidRDefault="00233A63" w:rsidP="00233A63">
      <w:pPr>
        <w:spacing w:after="0"/>
        <w:jc w:val="center"/>
        <w:rPr>
          <w:rFonts w:ascii="Comic Sans MS" w:hAnsi="Comic Sans MS" w:cs="Comic Sans MS"/>
          <w:b/>
          <w:sz w:val="26"/>
          <w:szCs w:val="26"/>
        </w:rPr>
      </w:pPr>
      <w:r w:rsidRPr="00595622">
        <w:rPr>
          <w:rFonts w:ascii="Comic Sans MS" w:hAnsi="Comic Sans MS" w:cs="Comic Sans MS"/>
          <w:b/>
          <w:sz w:val="26"/>
          <w:szCs w:val="26"/>
        </w:rPr>
        <w:lastRenderedPageBreak/>
        <w:t>ΣΑΒΒΑΤΟ 28 ΣΕΠΤΕΜΒΡΙΟΥ 2024</w:t>
      </w:r>
    </w:p>
    <w:p w:rsidR="00D115A8" w:rsidRPr="00E25073" w:rsidRDefault="00D115A8" w:rsidP="00D115A8">
      <w:pPr>
        <w:pStyle w:val="Normal1"/>
        <w:spacing w:before="0" w:beforeAutospacing="0" w:after="0" w:afterAutospacing="0"/>
        <w:rPr>
          <w:rFonts w:ascii="Comic Sans MS" w:hAnsi="Comic Sans MS" w:cs="Comic Sans MS"/>
          <w:sz w:val="26"/>
          <w:szCs w:val="26"/>
        </w:rPr>
      </w:pPr>
    </w:p>
    <w:p w:rsidR="00233A63" w:rsidRPr="00595622" w:rsidRDefault="00595622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  <w:r>
        <w:rPr>
          <w:rFonts w:ascii="Comic Sans MS" w:hAnsi="Comic Sans MS" w:cs="Comic Sans MS"/>
          <w:b/>
          <w:sz w:val="26"/>
          <w:szCs w:val="26"/>
        </w:rPr>
        <w:t>09:</w:t>
      </w:r>
      <w:r w:rsidR="00233A63" w:rsidRPr="00595622">
        <w:rPr>
          <w:rFonts w:ascii="Comic Sans MS" w:hAnsi="Comic Sans MS" w:cs="Comic Sans MS"/>
          <w:b/>
          <w:sz w:val="26"/>
          <w:szCs w:val="26"/>
        </w:rPr>
        <w:t>00-</w:t>
      </w:r>
      <w:r>
        <w:rPr>
          <w:rFonts w:ascii="Comic Sans MS" w:hAnsi="Comic Sans MS" w:cs="Comic Sans MS"/>
          <w:b/>
          <w:sz w:val="26"/>
          <w:szCs w:val="26"/>
        </w:rPr>
        <w:t>11:</w:t>
      </w:r>
      <w:r w:rsidR="00233A63" w:rsidRPr="00595622">
        <w:rPr>
          <w:rFonts w:ascii="Comic Sans MS" w:hAnsi="Comic Sans MS" w:cs="Comic Sans MS"/>
          <w:b/>
          <w:sz w:val="26"/>
          <w:szCs w:val="26"/>
        </w:rPr>
        <w:t xml:space="preserve">00 </w:t>
      </w:r>
      <w:r w:rsidRPr="00595622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>Σεμινάριο  Εργοσπιρομετρί</w:t>
      </w:r>
      <w:r w:rsidR="00233A63" w:rsidRPr="00595622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>ας: Τι πρέπει να γνωρίζει ο καρδιολόγος</w:t>
      </w: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Φυσιολογία και παθοφυσιολογί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α </w:t>
      </w:r>
      <w:r w:rsid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αναπνευστικού κατά την  άσκηση </w:t>
      </w:r>
      <w:r w:rsidR="00E56E75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        </w:t>
      </w: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Π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ραγματοποίηση καρδιοαναπνευστιή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ς δοκιμασίας κ</w:t>
      </w:r>
      <w:r w:rsid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όπωσης: Εξοπλισμός Μεθοδολογία </w:t>
      </w: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77746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  <w:r w:rsidRPr="00233A63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Ερμηνεία βασικών παραμέτ</w:t>
      </w:r>
      <w:r w:rsidRPr="00595622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ρων εργοσπιρομετρίας </w:t>
      </w:r>
    </w:p>
    <w:p w:rsidR="00277746" w:rsidRDefault="00277746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</w:pP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Ενδείξεις </w:t>
      </w:r>
      <w:r w:rsidRPr="00595622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καρδιοαναπνευστική</w:t>
      </w:r>
      <w:r w:rsidRPr="00233A63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ς δοκιμασίας κόπωσης στο</w:t>
      </w:r>
      <w:r w:rsidRPr="00595622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>υς καρδιαγγειακούς ασθενεί</w:t>
      </w:r>
      <w:r w:rsidR="00595622"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  <w:t xml:space="preserve">ς </w:t>
      </w:r>
    </w:p>
    <w:p w:rsidR="00595622" w:rsidRPr="00595622" w:rsidRDefault="00595622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el-GR"/>
        </w:rPr>
      </w:pP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b/>
          <w:color w:val="000000"/>
          <w:sz w:val="26"/>
          <w:szCs w:val="26"/>
          <w:lang w:eastAsia="el-GR"/>
        </w:rPr>
        <w:t xml:space="preserve">11:00-13.00 </w:t>
      </w:r>
      <w:r w:rsidRPr="00595622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>Καρδιακή αποκατάσταση με βάση την άσκηση: ο ρόλος της στην ποιότητα ζωής και την πρόγνωση των καρδιαγγειακών ασθενών</w:t>
      </w: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Μέθοδοι εκτίμησης της λειτουργικής φυσικής κατάστασης και της </w:t>
      </w:r>
      <w:r w:rsidR="00595622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μυϊκής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δύναμης των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ασθενών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με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καρδιαγγειακά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νοσή</w:t>
      </w:r>
      <w:r w:rsid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ματα </w:t>
      </w: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Σχεδιασμό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ς και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φάσεις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φυσικής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αποκατάστασης μετά απλό οξύ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έμφραγμα</w:t>
      </w:r>
      <w:r w:rsid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μυοκαρδίου </w:t>
      </w:r>
    </w:p>
    <w:p w:rsidR="00233A63" w:rsidRPr="00233A63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Καρδιακή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φυσική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αποκατάσταση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σε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ασθενείς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με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καρδιακή</w:t>
      </w:r>
      <w:r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ανεπάρκεια</w:t>
      </w:r>
      <w:r w:rsid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</w:p>
    <w:p w:rsidR="00595622" w:rsidRDefault="00595622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595622" w:rsidRDefault="00595622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Άσκηση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και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φυσική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αποκατάσταση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σε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ασθενείς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με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αορτικά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ανευρύσματα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και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περιφερικοί</w:t>
      </w:r>
      <w:r w:rsidR="00233A63" w:rsidRPr="00233A63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  <w:r w:rsidR="00233A63" w:rsidRPr="005956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αρτηριοπάθεια</w:t>
      </w:r>
      <w:r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 </w:t>
      </w: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65491F" w:rsidRDefault="00233A63" w:rsidP="005956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 xml:space="preserve">13.00-14.00 </w:t>
      </w:r>
      <w:r w:rsidR="0065491F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>Φροντιστηριακό Μάθημα</w:t>
      </w:r>
      <w:r w:rsidR="00060775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 xml:space="preserve"> :Παιδοκαρδιολογία </w:t>
      </w:r>
    </w:p>
    <w:p w:rsidR="0065491F" w:rsidRDefault="0065491F" w:rsidP="005956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</w:p>
    <w:p w:rsidR="0065491F" w:rsidRDefault="0065491F" w:rsidP="005956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</w:p>
    <w:p w:rsidR="00952165" w:rsidRPr="00595622" w:rsidRDefault="00952165" w:rsidP="005956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  <w:r w:rsidRPr="00E05B9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>Προαθλητικός Έλεγχος σε παιδιά που αθλούνται</w:t>
      </w:r>
      <w:r w:rsidRPr="00E05B92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t xml:space="preserve"> . </w:t>
      </w: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</w:pPr>
      <w:r w:rsidRPr="00595622">
        <w:rPr>
          <w:rFonts w:ascii="Comic Sans MS" w:eastAsia="Times New Roman" w:hAnsi="Comic Sans MS" w:cs="Times New Roman"/>
          <w:b/>
          <w:color w:val="222222"/>
          <w:sz w:val="26"/>
          <w:szCs w:val="26"/>
          <w:lang w:eastAsia="el-GR"/>
        </w:rPr>
        <w:lastRenderedPageBreak/>
        <w:t>14:00-16:00 Μεσημεριανό διάλειμμα</w:t>
      </w: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233A63" w:rsidRPr="00595622" w:rsidRDefault="00233A63" w:rsidP="00233A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</w:pPr>
    </w:p>
    <w:p w:rsidR="00032522" w:rsidRPr="00032522" w:rsidRDefault="00233A63" w:rsidP="00032522">
      <w:pPr>
        <w:rPr>
          <w:rFonts w:ascii="Comic Sans MS" w:hAnsi="Comic Sans MS"/>
          <w:b/>
          <w:sz w:val="26"/>
          <w:szCs w:val="26"/>
        </w:rPr>
      </w:pPr>
      <w:r w:rsidRPr="00032522">
        <w:rPr>
          <w:rFonts w:ascii="Comic Sans MS" w:eastAsia="Times New Roman" w:hAnsi="Comic Sans MS" w:cs="Times New Roman"/>
          <w:color w:val="222222"/>
          <w:sz w:val="26"/>
          <w:szCs w:val="26"/>
          <w:lang w:eastAsia="el-GR"/>
        </w:rPr>
        <w:t xml:space="preserve">16.00-17.30 </w:t>
      </w:r>
      <w:r w:rsidR="00032522" w:rsidRPr="00032522">
        <w:rPr>
          <w:rFonts w:ascii="Comic Sans MS" w:hAnsi="Comic Sans MS"/>
          <w:b/>
          <w:sz w:val="26"/>
          <w:szCs w:val="26"/>
        </w:rPr>
        <w:t>Περιφερικά αγγεία</w:t>
      </w:r>
    </w:p>
    <w:p w:rsidR="00277746" w:rsidRDefault="00032522" w:rsidP="00032522">
      <w:pPr>
        <w:spacing w:after="160" w:line="259" w:lineRule="auto"/>
        <w:rPr>
          <w:rFonts w:ascii="Comic Sans MS" w:hAnsi="Comic Sans MS"/>
          <w:sz w:val="26"/>
          <w:szCs w:val="26"/>
        </w:rPr>
      </w:pPr>
      <w:r w:rsidRPr="00032522">
        <w:rPr>
          <w:rFonts w:ascii="Comic Sans MS" w:hAnsi="Comic Sans MS"/>
          <w:sz w:val="26"/>
          <w:szCs w:val="26"/>
        </w:rPr>
        <w:t xml:space="preserve">Διαδερμική  αντιμετώπιση ισχαιμικού ΑΕΕ με θρομβεκτομή. Ενδείξεις, αντενδείξεις και προϋποθέσεις για την επιτυχία της επέμβασης </w:t>
      </w:r>
    </w:p>
    <w:p w:rsidR="00277746" w:rsidRDefault="00380D8E" w:rsidP="00032522">
      <w:pPr>
        <w:spacing w:after="160" w:line="259" w:lineRule="auto"/>
        <w:rPr>
          <w:rFonts w:ascii="Comic Sans MS" w:hAnsi="Comic Sans MS"/>
          <w:b/>
          <w:sz w:val="26"/>
          <w:szCs w:val="26"/>
        </w:rPr>
      </w:pPr>
      <w:r w:rsidRPr="00380D8E">
        <w:rPr>
          <w:rFonts w:ascii="Comic Sans MS" w:hAnsi="Comic Sans MS"/>
          <w:sz w:val="26"/>
          <w:szCs w:val="26"/>
        </w:rPr>
        <w:t>Ενδαγγειακή</w:t>
      </w:r>
      <w:r>
        <w:rPr>
          <w:rFonts w:ascii="Comic Sans MS" w:hAnsi="Comic Sans MS"/>
          <w:sz w:val="26"/>
          <w:szCs w:val="26"/>
        </w:rPr>
        <w:t xml:space="preserve"> αντιμετώπιση καρωτιδικής νόσου </w:t>
      </w:r>
    </w:p>
    <w:p w:rsidR="00032522" w:rsidRPr="00032522" w:rsidRDefault="00CD31AC" w:rsidP="00032522">
      <w:pPr>
        <w:spacing w:after="160" w:line="259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Σ</w:t>
      </w:r>
      <w:r w:rsidR="00032522" w:rsidRPr="00032522">
        <w:rPr>
          <w:rFonts w:ascii="Comic Sans MS" w:hAnsi="Comic Sans MS"/>
          <w:sz w:val="26"/>
          <w:szCs w:val="26"/>
        </w:rPr>
        <w:t>υμπτωματική περιφερική αρτηριοπάθεια</w:t>
      </w:r>
      <w:r>
        <w:rPr>
          <w:rFonts w:ascii="Comic Sans MS" w:hAnsi="Comic Sans MS"/>
          <w:sz w:val="26"/>
          <w:szCs w:val="26"/>
        </w:rPr>
        <w:t xml:space="preserve"> – Κλινική εκτίμηση και θεραπεία</w:t>
      </w:r>
      <w:r w:rsidR="001E0702">
        <w:rPr>
          <w:rFonts w:ascii="Comic Sans MS" w:hAnsi="Comic Sans MS"/>
          <w:sz w:val="26"/>
          <w:szCs w:val="26"/>
        </w:rPr>
        <w:t xml:space="preserve"> </w:t>
      </w:r>
    </w:p>
    <w:p w:rsidR="00032522" w:rsidRPr="00032522" w:rsidRDefault="00032522" w:rsidP="00032522">
      <w:pPr>
        <w:spacing w:after="160" w:line="259" w:lineRule="auto"/>
        <w:rPr>
          <w:rFonts w:ascii="Comic Sans MS" w:hAnsi="Comic Sans MS"/>
          <w:sz w:val="26"/>
          <w:szCs w:val="26"/>
        </w:rPr>
      </w:pPr>
      <w:r w:rsidRPr="00032522">
        <w:rPr>
          <w:rFonts w:ascii="Comic Sans MS" w:hAnsi="Comic Sans MS"/>
          <w:sz w:val="26"/>
          <w:szCs w:val="26"/>
        </w:rPr>
        <w:t>Στένωση νεφρικών αρτηριών. Πόσο συχνή είναι , πώς προσεγγίζεται  ο ασθενής και ο ρόλος της επέμβασης.</w:t>
      </w:r>
      <w:r w:rsidR="001E0702">
        <w:rPr>
          <w:rFonts w:ascii="Comic Sans MS" w:hAnsi="Comic Sans MS"/>
          <w:sz w:val="26"/>
          <w:szCs w:val="26"/>
        </w:rPr>
        <w:t xml:space="preserve"> </w:t>
      </w:r>
    </w:p>
    <w:p w:rsidR="00952165" w:rsidRPr="0029316E" w:rsidRDefault="00952165" w:rsidP="0029316E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FC6D88" w:rsidRPr="00FC6D88" w:rsidRDefault="003E676B" w:rsidP="00FC6D88">
      <w:pPr>
        <w:pStyle w:val="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bCs/>
          <w:sz w:val="26"/>
          <w:szCs w:val="26"/>
        </w:rPr>
        <w:t>1</w:t>
      </w:r>
      <w:r w:rsidR="00595622" w:rsidRPr="00595622">
        <w:rPr>
          <w:rFonts w:ascii="Comic Sans MS" w:hAnsi="Comic Sans MS" w:cs="Comic Sans MS"/>
          <w:b/>
          <w:bCs/>
          <w:sz w:val="26"/>
          <w:szCs w:val="26"/>
        </w:rPr>
        <w:t xml:space="preserve">7:30-19:00 </w:t>
      </w:r>
      <w:r w:rsidR="00FC6D88" w:rsidRPr="00FC6D88">
        <w:rPr>
          <w:rFonts w:ascii="Comic Sans MS" w:hAnsi="Comic Sans MS" w:cs="Calibri"/>
          <w:b/>
          <w:color w:val="000000"/>
          <w:sz w:val="26"/>
          <w:szCs w:val="26"/>
        </w:rPr>
        <w:t>Η διαχείριση της Υπερλιπιδαιμίας υπό το πρίσμα των νέων κατευθυντήριων οδηγιών</w:t>
      </w:r>
    </w:p>
    <w:p w:rsidR="00FC6D88" w:rsidRDefault="00FC6D88" w:rsidP="00FC6D88">
      <w:pPr>
        <w:pStyle w:val="Web"/>
        <w:shd w:val="clear" w:color="auto" w:fill="FFFFFF"/>
        <w:spacing w:before="0" w:beforeAutospacing="0" w:after="200" w:afterAutospacing="0" w:line="253" w:lineRule="atLeast"/>
        <w:rPr>
          <w:rFonts w:ascii="Comic Sans MS" w:hAnsi="Comic Sans MS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C6D88" w:rsidRDefault="00FC6D88" w:rsidP="00FC6D88">
      <w:pPr>
        <w:pStyle w:val="Web"/>
        <w:shd w:val="clear" w:color="auto" w:fill="FFFFFF"/>
        <w:spacing w:after="0" w:afterAutospacing="0" w:line="23" w:lineRule="atLeast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  <w:t xml:space="preserve">Τα νέα δεδομένα του 2024 </w:t>
      </w:r>
    </w:p>
    <w:p w:rsidR="00FC6D88" w:rsidRDefault="00FC6D88" w:rsidP="00FC6D88">
      <w:pPr>
        <w:pStyle w:val="Web"/>
        <w:shd w:val="clear" w:color="auto" w:fill="FFFFFF"/>
        <w:spacing w:after="0" w:afterAutospacing="0" w:line="23" w:lineRule="atLeast"/>
        <w:rPr>
          <w:color w:val="000000"/>
          <w:sz w:val="27"/>
          <w:szCs w:val="27"/>
        </w:rPr>
      </w:pPr>
    </w:p>
    <w:p w:rsidR="00FC6D88" w:rsidRDefault="00FC6D88" w:rsidP="00FC6D88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1D2228"/>
          <w:sz w:val="26"/>
          <w:szCs w:val="26"/>
        </w:rPr>
        <w:t>Η </w:t>
      </w:r>
      <w:r>
        <w:rPr>
          <w:rFonts w:ascii="Comic Sans MS" w:hAnsi="Comic Sans MS" w:cs="Calibri"/>
          <w:color w:val="1D2228"/>
          <w:sz w:val="26"/>
          <w:szCs w:val="26"/>
          <w:lang w:val="en-US"/>
        </w:rPr>
        <w:t>LDL </w:t>
      </w:r>
      <w:r>
        <w:rPr>
          <w:rFonts w:ascii="Comic Sans MS" w:hAnsi="Comic Sans MS" w:cs="Calibri"/>
          <w:color w:val="1D2228"/>
          <w:sz w:val="26"/>
          <w:szCs w:val="26"/>
        </w:rPr>
        <w:t xml:space="preserve">ως θεραπευτικός στόχος: Πότε, σε ποιους και πώς; </w:t>
      </w:r>
    </w:p>
    <w:p w:rsidR="00FC6D88" w:rsidRDefault="00FC6D88" w:rsidP="00FC6D88">
      <w:pPr>
        <w:pStyle w:val="Web"/>
        <w:shd w:val="clear" w:color="auto" w:fill="FFFFFF"/>
        <w:spacing w:after="0" w:afterAutospacing="0" w:line="23" w:lineRule="atLeast"/>
        <w:rPr>
          <w:rFonts w:ascii="Comic Sans MS" w:hAnsi="Comic Sans MS" w:cs="Calibri"/>
          <w:color w:val="1D2228"/>
          <w:sz w:val="26"/>
          <w:szCs w:val="26"/>
        </w:rPr>
      </w:pPr>
      <w:r>
        <w:rPr>
          <w:rFonts w:ascii="Comic Sans MS" w:hAnsi="Comic Sans MS"/>
          <w:color w:val="1D2228"/>
          <w:sz w:val="26"/>
          <w:szCs w:val="26"/>
          <w:lang w:val="en-US"/>
        </w:rPr>
        <w:t>PCSK</w:t>
      </w:r>
      <w:r>
        <w:rPr>
          <w:rFonts w:ascii="Comic Sans MS" w:hAnsi="Comic Sans MS"/>
          <w:color w:val="1D2228"/>
          <w:sz w:val="26"/>
          <w:szCs w:val="26"/>
        </w:rPr>
        <w:t>9</w:t>
      </w:r>
      <w:r>
        <w:rPr>
          <w:rFonts w:ascii="Comic Sans MS" w:hAnsi="Comic Sans MS"/>
          <w:color w:val="1D2228"/>
          <w:sz w:val="26"/>
          <w:szCs w:val="26"/>
          <w:lang w:val="en-US"/>
        </w:rPr>
        <w:t>i</w:t>
      </w:r>
      <w:r>
        <w:rPr>
          <w:rFonts w:ascii="Comic Sans MS" w:hAnsi="Comic Sans MS"/>
          <w:color w:val="1D2228"/>
          <w:sz w:val="26"/>
          <w:szCs w:val="26"/>
        </w:rPr>
        <w:t>: πρωτόκολλα θεραπείας και εμπειρία από τα δεδομένα της μελέτης </w:t>
      </w:r>
      <w:r>
        <w:rPr>
          <w:rFonts w:ascii="Comic Sans MS" w:hAnsi="Comic Sans MS"/>
          <w:color w:val="1D2228"/>
          <w:sz w:val="26"/>
          <w:szCs w:val="26"/>
          <w:lang w:val="en-US"/>
        </w:rPr>
        <w:t>ODYSSEY APPRISE</w:t>
      </w:r>
      <w:r w:rsidR="00104065">
        <w:rPr>
          <w:rFonts w:ascii="Comic Sans MS" w:hAnsi="Comic Sans MS"/>
          <w:color w:val="1D2228"/>
          <w:sz w:val="26"/>
          <w:szCs w:val="26"/>
        </w:rPr>
        <w:t xml:space="preserve"> . </w:t>
      </w:r>
      <w:r>
        <w:rPr>
          <w:rFonts w:ascii="Comic Sans MS" w:hAnsi="Comic Sans MS"/>
          <w:color w:val="1D2228"/>
          <w:sz w:val="26"/>
          <w:szCs w:val="26"/>
        </w:rPr>
        <w:t xml:space="preserve"> </w:t>
      </w:r>
    </w:p>
    <w:p w:rsidR="00CD31AC" w:rsidRPr="00CD31AC" w:rsidRDefault="00CD31AC" w:rsidP="00FC6D88">
      <w:pPr>
        <w:pStyle w:val="Web"/>
        <w:shd w:val="clear" w:color="auto" w:fill="FFFFFF"/>
        <w:spacing w:after="0" w:afterAutospacing="0" w:line="23" w:lineRule="atLeast"/>
        <w:rPr>
          <w:color w:val="000000"/>
          <w:sz w:val="27"/>
          <w:szCs w:val="27"/>
        </w:rPr>
      </w:pPr>
      <w:r>
        <w:rPr>
          <w:rFonts w:ascii="Comic Sans MS" w:hAnsi="Comic Sans MS" w:cs="Calibri"/>
          <w:color w:val="1D2228"/>
          <w:sz w:val="26"/>
          <w:szCs w:val="26"/>
          <w:lang w:val="en-US"/>
        </w:rPr>
        <w:t>LP</w:t>
      </w:r>
      <w:r w:rsidRPr="00CD31AC">
        <w:rPr>
          <w:rFonts w:ascii="Comic Sans MS" w:hAnsi="Comic Sans MS" w:cs="Calibri"/>
          <w:color w:val="1D2228"/>
          <w:sz w:val="26"/>
          <w:szCs w:val="26"/>
        </w:rPr>
        <w:t xml:space="preserve"> (</w:t>
      </w:r>
      <w:r>
        <w:rPr>
          <w:rFonts w:ascii="Comic Sans MS" w:hAnsi="Comic Sans MS" w:cs="Calibri"/>
          <w:color w:val="1D2228"/>
          <w:sz w:val="26"/>
          <w:szCs w:val="26"/>
          <w:lang w:val="en-US"/>
        </w:rPr>
        <w:t>a</w:t>
      </w:r>
      <w:r w:rsidRPr="00CD31AC">
        <w:rPr>
          <w:rFonts w:ascii="Comic Sans MS" w:hAnsi="Comic Sans MS" w:cs="Calibri"/>
          <w:color w:val="1D2228"/>
          <w:sz w:val="26"/>
          <w:szCs w:val="26"/>
        </w:rPr>
        <w:t>)</w:t>
      </w:r>
      <w:r>
        <w:rPr>
          <w:rFonts w:ascii="Comic Sans MS" w:hAnsi="Comic Sans MS" w:cs="Calibri"/>
          <w:color w:val="1D2228"/>
          <w:sz w:val="26"/>
          <w:szCs w:val="26"/>
        </w:rPr>
        <w:t xml:space="preserve"> : Πότε θα στοχεύσουμε σε θεραπεία;</w:t>
      </w:r>
      <w:r w:rsidR="001C5600">
        <w:rPr>
          <w:rFonts w:ascii="Comic Sans MS" w:hAnsi="Comic Sans MS" w:cs="Calibri"/>
          <w:color w:val="1D2228"/>
          <w:sz w:val="26"/>
          <w:szCs w:val="26"/>
        </w:rPr>
        <w:t xml:space="preserve"> </w:t>
      </w:r>
    </w:p>
    <w:p w:rsidR="00FC6D88" w:rsidRDefault="00FC6D88" w:rsidP="00FC6D88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Comic Sans MS" w:hAnsi="Comic Sans MS" w:cs="Calibri"/>
          <w:b/>
          <w:bCs/>
          <w:color w:val="000000"/>
          <w:sz w:val="26"/>
          <w:szCs w:val="26"/>
        </w:rPr>
      </w:pPr>
    </w:p>
    <w:p w:rsidR="00104065" w:rsidRPr="00595622" w:rsidRDefault="00104065" w:rsidP="00595622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FC6D88" w:rsidRDefault="00595622" w:rsidP="00FC6D88">
      <w:pPr>
        <w:rPr>
          <w:rFonts w:ascii="Comic Sans MS" w:hAnsi="Comic Sans MS"/>
          <w:b/>
          <w:sz w:val="26"/>
          <w:szCs w:val="26"/>
        </w:rPr>
      </w:pPr>
      <w:r w:rsidRPr="00FC6D88">
        <w:rPr>
          <w:rFonts w:ascii="Comic Sans MS" w:hAnsi="Comic Sans MS" w:cs="Comic Sans MS"/>
          <w:b/>
          <w:bCs/>
          <w:sz w:val="26"/>
          <w:szCs w:val="26"/>
        </w:rPr>
        <w:t xml:space="preserve">19:00-21:00 </w:t>
      </w:r>
      <w:r w:rsidR="00FC6D88" w:rsidRPr="00FC6D88">
        <w:rPr>
          <w:rFonts w:ascii="Comic Sans MS" w:hAnsi="Comic Sans MS"/>
          <w:b/>
          <w:sz w:val="26"/>
          <w:szCs w:val="26"/>
        </w:rPr>
        <w:t>Προκλήσεις στη διάγνωση της ισχαιμικής καρδιοπάθειας. Πώς να ερμηνεύσουμε την προηγμένη απεικόνιση στην καθημερινή κλινική πράξη</w:t>
      </w:r>
    </w:p>
    <w:p w:rsidR="00FC6D88" w:rsidRPr="00FC6D88" w:rsidRDefault="00FC6D88" w:rsidP="00FC6D88">
      <w:pPr>
        <w:spacing w:after="160" w:line="259" w:lineRule="auto"/>
        <w:rPr>
          <w:rFonts w:ascii="Comic Sans MS" w:hAnsi="Comic Sans MS"/>
          <w:sz w:val="26"/>
          <w:szCs w:val="26"/>
        </w:rPr>
      </w:pPr>
      <w:r w:rsidRPr="00FC6D88">
        <w:rPr>
          <w:rFonts w:ascii="Comic Sans MS" w:hAnsi="Comic Sans MS"/>
          <w:sz w:val="26"/>
          <w:szCs w:val="26"/>
        </w:rPr>
        <w:t xml:space="preserve">Ο ρόλος της αξονικής τομογραφίας καρδιάς </w:t>
      </w:r>
    </w:p>
    <w:p w:rsidR="00FC6D88" w:rsidRPr="00FC6D88" w:rsidRDefault="00FC6D88" w:rsidP="00FC6D88">
      <w:pPr>
        <w:spacing w:after="160" w:line="259" w:lineRule="auto"/>
        <w:rPr>
          <w:rFonts w:ascii="Comic Sans MS" w:hAnsi="Comic Sans MS"/>
          <w:sz w:val="26"/>
          <w:szCs w:val="26"/>
        </w:rPr>
      </w:pPr>
      <w:r w:rsidRPr="00FC6D88">
        <w:rPr>
          <w:rFonts w:ascii="Comic Sans MS" w:hAnsi="Comic Sans MS"/>
          <w:sz w:val="26"/>
          <w:szCs w:val="26"/>
        </w:rPr>
        <w:t>Ο ρόλος της μαγνητικής τομογραφίας καρδιάς</w:t>
      </w:r>
      <w:r w:rsidR="008F68B5">
        <w:rPr>
          <w:rFonts w:ascii="Comic Sans MS" w:hAnsi="Comic Sans MS"/>
          <w:sz w:val="26"/>
          <w:szCs w:val="26"/>
        </w:rPr>
        <w:t xml:space="preserve"> </w:t>
      </w:r>
    </w:p>
    <w:p w:rsidR="00FC6D88" w:rsidRPr="00FC6D88" w:rsidRDefault="00FC6D88" w:rsidP="00FC6D88">
      <w:pPr>
        <w:spacing w:after="160" w:line="259" w:lineRule="auto"/>
        <w:rPr>
          <w:rFonts w:ascii="Comic Sans MS" w:hAnsi="Comic Sans MS"/>
          <w:sz w:val="26"/>
          <w:szCs w:val="26"/>
        </w:rPr>
      </w:pPr>
      <w:r w:rsidRPr="00FC6D88">
        <w:rPr>
          <w:rFonts w:ascii="Comic Sans MS" w:hAnsi="Comic Sans MS"/>
          <w:sz w:val="26"/>
          <w:szCs w:val="26"/>
        </w:rPr>
        <w:t xml:space="preserve">Ο ρόλος της δυναμικής υπερηχοκαρδιογραφίας </w:t>
      </w:r>
    </w:p>
    <w:p w:rsidR="00595622" w:rsidRPr="00595622" w:rsidRDefault="00FC6D88" w:rsidP="00277746">
      <w:pPr>
        <w:spacing w:after="160" w:line="259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FC6D88">
        <w:rPr>
          <w:rFonts w:ascii="Comic Sans MS" w:hAnsi="Comic Sans MS"/>
          <w:sz w:val="26"/>
          <w:szCs w:val="26"/>
        </w:rPr>
        <w:lastRenderedPageBreak/>
        <w:t>Ο ρόλος του σπινθηρογραφήματος καρδιάς</w:t>
      </w:r>
      <w:r w:rsidR="001C5600">
        <w:rPr>
          <w:rFonts w:ascii="Comic Sans MS" w:hAnsi="Comic Sans MS"/>
          <w:sz w:val="26"/>
          <w:szCs w:val="26"/>
        </w:rPr>
        <w:t xml:space="preserve"> </w:t>
      </w:r>
      <w:bookmarkStart w:id="0" w:name="_GoBack"/>
      <w:bookmarkEnd w:id="0"/>
    </w:p>
    <w:p w:rsidR="00595622" w:rsidRPr="00595622" w:rsidRDefault="00595622" w:rsidP="00595622">
      <w:pPr>
        <w:spacing w:after="0" w:line="36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595622" w:rsidRPr="00952165" w:rsidRDefault="00595622" w:rsidP="003025C4">
      <w:pPr>
        <w:spacing w:after="0" w:line="360" w:lineRule="auto"/>
        <w:rPr>
          <w:rFonts w:ascii="Comic Sans MS" w:hAnsi="Comic Sans MS" w:cs="Comic Sans MS"/>
          <w:sz w:val="26"/>
          <w:szCs w:val="26"/>
        </w:rPr>
      </w:pPr>
      <w:r w:rsidRPr="00595622">
        <w:rPr>
          <w:rFonts w:ascii="Comic Sans MS" w:hAnsi="Comic Sans MS" w:cs="Comic Sans MS"/>
          <w:b/>
          <w:bCs/>
          <w:sz w:val="26"/>
          <w:szCs w:val="26"/>
        </w:rPr>
        <w:t>21:00-21:15 Λήξη συνεδρίου</w:t>
      </w:r>
    </w:p>
    <w:sectPr w:rsidR="00595622" w:rsidRPr="00952165" w:rsidSect="007F0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41" w:rsidRDefault="00EB6441">
      <w:pPr>
        <w:spacing w:line="240" w:lineRule="auto"/>
      </w:pPr>
      <w:r>
        <w:separator/>
      </w:r>
    </w:p>
  </w:endnote>
  <w:endnote w:type="continuationSeparator" w:id="0">
    <w:p w:rsidR="00EB6441" w:rsidRDefault="00EB6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41" w:rsidRDefault="00EB6441">
      <w:pPr>
        <w:spacing w:after="0"/>
      </w:pPr>
      <w:r>
        <w:separator/>
      </w:r>
    </w:p>
  </w:footnote>
  <w:footnote w:type="continuationSeparator" w:id="0">
    <w:p w:rsidR="00EB6441" w:rsidRDefault="00EB64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3F0"/>
    <w:multiLevelType w:val="hybridMultilevel"/>
    <w:tmpl w:val="075E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B27"/>
    <w:multiLevelType w:val="hybridMultilevel"/>
    <w:tmpl w:val="F44239E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6C2CE3"/>
    <w:multiLevelType w:val="hybridMultilevel"/>
    <w:tmpl w:val="56161CD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EC5B42"/>
    <w:multiLevelType w:val="hybridMultilevel"/>
    <w:tmpl w:val="5A36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444DD"/>
    <w:multiLevelType w:val="hybridMultilevel"/>
    <w:tmpl w:val="17D0F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6978"/>
    <w:multiLevelType w:val="hybridMultilevel"/>
    <w:tmpl w:val="329E462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4131C9"/>
    <w:multiLevelType w:val="multilevel"/>
    <w:tmpl w:val="394131C9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627346"/>
    <w:multiLevelType w:val="multilevel"/>
    <w:tmpl w:val="222EB03E"/>
    <w:lvl w:ilvl="0">
      <w:start w:val="9"/>
      <w:numFmt w:val="decimalZero"/>
      <w:lvlText w:val="%1"/>
      <w:lvlJc w:val="left"/>
      <w:pPr>
        <w:ind w:left="540" w:hanging="540"/>
      </w:pPr>
      <w:rPr>
        <w:rFonts w:asciiTheme="minorHAnsi" w:hAnsiTheme="minorHAnsi" w:cstheme="minorBidi" w:hint="default"/>
        <w:b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ascii="Comic Sans MS" w:hAnsi="Comic Sans MS"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</w:abstractNum>
  <w:abstractNum w:abstractNumId="8" w15:restartNumberingAfterBreak="0">
    <w:nsid w:val="5A286E33"/>
    <w:multiLevelType w:val="hybridMultilevel"/>
    <w:tmpl w:val="C340298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CEA4F46"/>
    <w:multiLevelType w:val="multilevel"/>
    <w:tmpl w:val="5CEA4F4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514059"/>
    <w:multiLevelType w:val="hybridMultilevel"/>
    <w:tmpl w:val="8F72A82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E26671"/>
    <w:multiLevelType w:val="multilevel"/>
    <w:tmpl w:val="61E26671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1E1994"/>
    <w:multiLevelType w:val="multilevel"/>
    <w:tmpl w:val="641E1994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FE432D"/>
    <w:multiLevelType w:val="multilevel"/>
    <w:tmpl w:val="72FE432D"/>
    <w:lvl w:ilvl="0">
      <w:start w:val="9"/>
      <w:numFmt w:val="decimalZero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740D6818"/>
    <w:multiLevelType w:val="hybridMultilevel"/>
    <w:tmpl w:val="6110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5C"/>
    <w:rsid w:val="00001F2A"/>
    <w:rsid w:val="00002D70"/>
    <w:rsid w:val="0002132C"/>
    <w:rsid w:val="00032522"/>
    <w:rsid w:val="000422EA"/>
    <w:rsid w:val="00044E18"/>
    <w:rsid w:val="00060775"/>
    <w:rsid w:val="00065346"/>
    <w:rsid w:val="0006724B"/>
    <w:rsid w:val="00080389"/>
    <w:rsid w:val="000B30B8"/>
    <w:rsid w:val="000B6C2B"/>
    <w:rsid w:val="000D201C"/>
    <w:rsid w:val="000D38FC"/>
    <w:rsid w:val="000D63BE"/>
    <w:rsid w:val="000E5AD8"/>
    <w:rsid w:val="000F0366"/>
    <w:rsid w:val="00100E0D"/>
    <w:rsid w:val="00103656"/>
    <w:rsid w:val="00104065"/>
    <w:rsid w:val="00115CF7"/>
    <w:rsid w:val="00121422"/>
    <w:rsid w:val="00121BB3"/>
    <w:rsid w:val="00133B22"/>
    <w:rsid w:val="001420DD"/>
    <w:rsid w:val="00151E12"/>
    <w:rsid w:val="00175101"/>
    <w:rsid w:val="001837CE"/>
    <w:rsid w:val="001845C1"/>
    <w:rsid w:val="0019748F"/>
    <w:rsid w:val="001C2E03"/>
    <w:rsid w:val="001C5600"/>
    <w:rsid w:val="001C64E6"/>
    <w:rsid w:val="001C7467"/>
    <w:rsid w:val="001E0702"/>
    <w:rsid w:val="001E2089"/>
    <w:rsid w:val="001E6366"/>
    <w:rsid w:val="001F1267"/>
    <w:rsid w:val="001F7236"/>
    <w:rsid w:val="00205560"/>
    <w:rsid w:val="00206B2B"/>
    <w:rsid w:val="002239AD"/>
    <w:rsid w:val="00233A63"/>
    <w:rsid w:val="002557E2"/>
    <w:rsid w:val="00256DC0"/>
    <w:rsid w:val="002759C8"/>
    <w:rsid w:val="00277746"/>
    <w:rsid w:val="00281D15"/>
    <w:rsid w:val="0029316E"/>
    <w:rsid w:val="002B750D"/>
    <w:rsid w:val="002C0357"/>
    <w:rsid w:val="002D359A"/>
    <w:rsid w:val="002F3092"/>
    <w:rsid w:val="003025C4"/>
    <w:rsid w:val="00304A48"/>
    <w:rsid w:val="00315D6B"/>
    <w:rsid w:val="00326AF0"/>
    <w:rsid w:val="0034561D"/>
    <w:rsid w:val="003539EE"/>
    <w:rsid w:val="00360192"/>
    <w:rsid w:val="0036051A"/>
    <w:rsid w:val="003605B0"/>
    <w:rsid w:val="00362A29"/>
    <w:rsid w:val="00370D7C"/>
    <w:rsid w:val="00373CFC"/>
    <w:rsid w:val="003775E1"/>
    <w:rsid w:val="00380D8E"/>
    <w:rsid w:val="00396CDA"/>
    <w:rsid w:val="003A00FD"/>
    <w:rsid w:val="003A3BE5"/>
    <w:rsid w:val="003B112B"/>
    <w:rsid w:val="003B72A8"/>
    <w:rsid w:val="003B736D"/>
    <w:rsid w:val="003D5DC1"/>
    <w:rsid w:val="003D6BF0"/>
    <w:rsid w:val="003E0751"/>
    <w:rsid w:val="003E676B"/>
    <w:rsid w:val="0040780F"/>
    <w:rsid w:val="0043565C"/>
    <w:rsid w:val="00437D10"/>
    <w:rsid w:val="004415B6"/>
    <w:rsid w:val="004421FB"/>
    <w:rsid w:val="00444C65"/>
    <w:rsid w:val="004461FB"/>
    <w:rsid w:val="004502FE"/>
    <w:rsid w:val="00452D96"/>
    <w:rsid w:val="0045638A"/>
    <w:rsid w:val="0046299F"/>
    <w:rsid w:val="00463380"/>
    <w:rsid w:val="0047364D"/>
    <w:rsid w:val="00491AA7"/>
    <w:rsid w:val="004951A7"/>
    <w:rsid w:val="004B0732"/>
    <w:rsid w:val="004C71F6"/>
    <w:rsid w:val="004D070C"/>
    <w:rsid w:val="004D3E80"/>
    <w:rsid w:val="004E0A6D"/>
    <w:rsid w:val="004E210C"/>
    <w:rsid w:val="004E69DE"/>
    <w:rsid w:val="00500138"/>
    <w:rsid w:val="00501479"/>
    <w:rsid w:val="00503C75"/>
    <w:rsid w:val="005122EF"/>
    <w:rsid w:val="005221E4"/>
    <w:rsid w:val="00522CA0"/>
    <w:rsid w:val="005337F3"/>
    <w:rsid w:val="00541AC4"/>
    <w:rsid w:val="00556C44"/>
    <w:rsid w:val="005817C0"/>
    <w:rsid w:val="00581AEF"/>
    <w:rsid w:val="00586306"/>
    <w:rsid w:val="00595622"/>
    <w:rsid w:val="005B40EA"/>
    <w:rsid w:val="005C0AEF"/>
    <w:rsid w:val="005C25D4"/>
    <w:rsid w:val="005D35F4"/>
    <w:rsid w:val="005F5608"/>
    <w:rsid w:val="005F6D89"/>
    <w:rsid w:val="005F7892"/>
    <w:rsid w:val="006025D7"/>
    <w:rsid w:val="00615D3A"/>
    <w:rsid w:val="0065491F"/>
    <w:rsid w:val="00657634"/>
    <w:rsid w:val="00660457"/>
    <w:rsid w:val="00661CD6"/>
    <w:rsid w:val="00664AF4"/>
    <w:rsid w:val="00680C75"/>
    <w:rsid w:val="00681AE3"/>
    <w:rsid w:val="00686D2F"/>
    <w:rsid w:val="006B3776"/>
    <w:rsid w:val="006C752E"/>
    <w:rsid w:val="006D7994"/>
    <w:rsid w:val="006E3EDC"/>
    <w:rsid w:val="006E4EB5"/>
    <w:rsid w:val="006E6E71"/>
    <w:rsid w:val="00714181"/>
    <w:rsid w:val="0071614B"/>
    <w:rsid w:val="0072625D"/>
    <w:rsid w:val="0075033E"/>
    <w:rsid w:val="007511CA"/>
    <w:rsid w:val="00755A18"/>
    <w:rsid w:val="00755E81"/>
    <w:rsid w:val="00764072"/>
    <w:rsid w:val="00774636"/>
    <w:rsid w:val="0078297D"/>
    <w:rsid w:val="00786387"/>
    <w:rsid w:val="007970B8"/>
    <w:rsid w:val="007C5204"/>
    <w:rsid w:val="007D71DF"/>
    <w:rsid w:val="007E646F"/>
    <w:rsid w:val="007F0A7C"/>
    <w:rsid w:val="007F60D4"/>
    <w:rsid w:val="00817343"/>
    <w:rsid w:val="008279A5"/>
    <w:rsid w:val="008631B1"/>
    <w:rsid w:val="00870D75"/>
    <w:rsid w:val="008817E9"/>
    <w:rsid w:val="00885240"/>
    <w:rsid w:val="008862C4"/>
    <w:rsid w:val="008A1005"/>
    <w:rsid w:val="008A54AF"/>
    <w:rsid w:val="008A6873"/>
    <w:rsid w:val="008F33E8"/>
    <w:rsid w:val="008F68B5"/>
    <w:rsid w:val="00905BEC"/>
    <w:rsid w:val="00913730"/>
    <w:rsid w:val="009304CD"/>
    <w:rsid w:val="00930B99"/>
    <w:rsid w:val="00952165"/>
    <w:rsid w:val="00957596"/>
    <w:rsid w:val="0096614C"/>
    <w:rsid w:val="00972DE7"/>
    <w:rsid w:val="0097638B"/>
    <w:rsid w:val="00995F84"/>
    <w:rsid w:val="009A1230"/>
    <w:rsid w:val="009C16E1"/>
    <w:rsid w:val="009D1606"/>
    <w:rsid w:val="009E1B5C"/>
    <w:rsid w:val="009E3C45"/>
    <w:rsid w:val="00A05A9C"/>
    <w:rsid w:val="00A11D87"/>
    <w:rsid w:val="00A174D5"/>
    <w:rsid w:val="00A3344A"/>
    <w:rsid w:val="00A33D0D"/>
    <w:rsid w:val="00A41E61"/>
    <w:rsid w:val="00A476AC"/>
    <w:rsid w:val="00A56D69"/>
    <w:rsid w:val="00A9423F"/>
    <w:rsid w:val="00AA745A"/>
    <w:rsid w:val="00AB4412"/>
    <w:rsid w:val="00AC3B73"/>
    <w:rsid w:val="00AD12A3"/>
    <w:rsid w:val="00AD1789"/>
    <w:rsid w:val="00B00331"/>
    <w:rsid w:val="00B05081"/>
    <w:rsid w:val="00B072EE"/>
    <w:rsid w:val="00B07F3C"/>
    <w:rsid w:val="00B2283E"/>
    <w:rsid w:val="00B45BE9"/>
    <w:rsid w:val="00B4776A"/>
    <w:rsid w:val="00B50A3D"/>
    <w:rsid w:val="00B61A49"/>
    <w:rsid w:val="00B814F9"/>
    <w:rsid w:val="00B87CBA"/>
    <w:rsid w:val="00BB5DA5"/>
    <w:rsid w:val="00BC582A"/>
    <w:rsid w:val="00BC5938"/>
    <w:rsid w:val="00BC7F5D"/>
    <w:rsid w:val="00BE1FBB"/>
    <w:rsid w:val="00C011B6"/>
    <w:rsid w:val="00C01CC8"/>
    <w:rsid w:val="00C032E8"/>
    <w:rsid w:val="00C0612D"/>
    <w:rsid w:val="00C11011"/>
    <w:rsid w:val="00C26C4C"/>
    <w:rsid w:val="00C27E55"/>
    <w:rsid w:val="00C40D23"/>
    <w:rsid w:val="00C65495"/>
    <w:rsid w:val="00C802C1"/>
    <w:rsid w:val="00C81F66"/>
    <w:rsid w:val="00CD26B0"/>
    <w:rsid w:val="00CD31AC"/>
    <w:rsid w:val="00CE333C"/>
    <w:rsid w:val="00CF1E32"/>
    <w:rsid w:val="00D05770"/>
    <w:rsid w:val="00D05BF5"/>
    <w:rsid w:val="00D115A8"/>
    <w:rsid w:val="00D16810"/>
    <w:rsid w:val="00D16FB1"/>
    <w:rsid w:val="00D510B8"/>
    <w:rsid w:val="00D627A5"/>
    <w:rsid w:val="00D86EE0"/>
    <w:rsid w:val="00D9209A"/>
    <w:rsid w:val="00D95235"/>
    <w:rsid w:val="00DC586E"/>
    <w:rsid w:val="00DC62FA"/>
    <w:rsid w:val="00DD3928"/>
    <w:rsid w:val="00DF46C1"/>
    <w:rsid w:val="00DF52F8"/>
    <w:rsid w:val="00DF6076"/>
    <w:rsid w:val="00DF69AE"/>
    <w:rsid w:val="00E05B92"/>
    <w:rsid w:val="00E063A3"/>
    <w:rsid w:val="00E25073"/>
    <w:rsid w:val="00E36901"/>
    <w:rsid w:val="00E439E1"/>
    <w:rsid w:val="00E52867"/>
    <w:rsid w:val="00E56E75"/>
    <w:rsid w:val="00E63487"/>
    <w:rsid w:val="00E70DC4"/>
    <w:rsid w:val="00E73049"/>
    <w:rsid w:val="00E955AB"/>
    <w:rsid w:val="00EA0773"/>
    <w:rsid w:val="00EA3D05"/>
    <w:rsid w:val="00EB1811"/>
    <w:rsid w:val="00EB6441"/>
    <w:rsid w:val="00EC412A"/>
    <w:rsid w:val="00EE40AB"/>
    <w:rsid w:val="00EE6D78"/>
    <w:rsid w:val="00F0374B"/>
    <w:rsid w:val="00F0680E"/>
    <w:rsid w:val="00F177F6"/>
    <w:rsid w:val="00F270BB"/>
    <w:rsid w:val="00F41673"/>
    <w:rsid w:val="00F76548"/>
    <w:rsid w:val="00F77A91"/>
    <w:rsid w:val="00F82ED3"/>
    <w:rsid w:val="00F9757D"/>
    <w:rsid w:val="00FB7744"/>
    <w:rsid w:val="00FC6D88"/>
    <w:rsid w:val="00FD5A52"/>
    <w:rsid w:val="00FD7CE1"/>
    <w:rsid w:val="00FE6AD2"/>
    <w:rsid w:val="00FF130C"/>
    <w:rsid w:val="00FF65D4"/>
    <w:rsid w:val="023E6044"/>
    <w:rsid w:val="02436444"/>
    <w:rsid w:val="02DA63DE"/>
    <w:rsid w:val="02FC45A7"/>
    <w:rsid w:val="02FC587E"/>
    <w:rsid w:val="03044AF6"/>
    <w:rsid w:val="0360659C"/>
    <w:rsid w:val="03BB1D6C"/>
    <w:rsid w:val="050D5C2F"/>
    <w:rsid w:val="059B4356"/>
    <w:rsid w:val="05BD3EB4"/>
    <w:rsid w:val="05D03D42"/>
    <w:rsid w:val="05DA64B7"/>
    <w:rsid w:val="060A5983"/>
    <w:rsid w:val="06D90031"/>
    <w:rsid w:val="07886672"/>
    <w:rsid w:val="0892204E"/>
    <w:rsid w:val="08B03E69"/>
    <w:rsid w:val="093B42E3"/>
    <w:rsid w:val="09833E69"/>
    <w:rsid w:val="09DF29F4"/>
    <w:rsid w:val="0A39244A"/>
    <w:rsid w:val="0A9A65A3"/>
    <w:rsid w:val="0AA90B70"/>
    <w:rsid w:val="0AC538CB"/>
    <w:rsid w:val="0ADD2F10"/>
    <w:rsid w:val="0B1558B1"/>
    <w:rsid w:val="0B423F45"/>
    <w:rsid w:val="0B5C1407"/>
    <w:rsid w:val="0B796F63"/>
    <w:rsid w:val="0BBB209C"/>
    <w:rsid w:val="0BFC1C95"/>
    <w:rsid w:val="0C4E1F8E"/>
    <w:rsid w:val="0C696A4D"/>
    <w:rsid w:val="0CAA28C8"/>
    <w:rsid w:val="0DF32D64"/>
    <w:rsid w:val="0E2B127E"/>
    <w:rsid w:val="0EB256CB"/>
    <w:rsid w:val="0EE31428"/>
    <w:rsid w:val="0F31318D"/>
    <w:rsid w:val="1004761C"/>
    <w:rsid w:val="10B9383C"/>
    <w:rsid w:val="11313266"/>
    <w:rsid w:val="12753A2E"/>
    <w:rsid w:val="12DD077A"/>
    <w:rsid w:val="12DF0C0A"/>
    <w:rsid w:val="13363DF2"/>
    <w:rsid w:val="13CC1D73"/>
    <w:rsid w:val="14424DC6"/>
    <w:rsid w:val="1516481A"/>
    <w:rsid w:val="15B42ABF"/>
    <w:rsid w:val="15C93A50"/>
    <w:rsid w:val="161E5A18"/>
    <w:rsid w:val="16402387"/>
    <w:rsid w:val="17365E81"/>
    <w:rsid w:val="17764788"/>
    <w:rsid w:val="18AA4BA1"/>
    <w:rsid w:val="190D6B31"/>
    <w:rsid w:val="19695253"/>
    <w:rsid w:val="1B1418BE"/>
    <w:rsid w:val="1B2A217A"/>
    <w:rsid w:val="1B657D53"/>
    <w:rsid w:val="1B6838AA"/>
    <w:rsid w:val="1B694A45"/>
    <w:rsid w:val="1CB94315"/>
    <w:rsid w:val="1D001B04"/>
    <w:rsid w:val="1D2E0804"/>
    <w:rsid w:val="1DB23D88"/>
    <w:rsid w:val="1DFF5853"/>
    <w:rsid w:val="1E066140"/>
    <w:rsid w:val="1E601A36"/>
    <w:rsid w:val="1E78053C"/>
    <w:rsid w:val="1F130856"/>
    <w:rsid w:val="1F5E5027"/>
    <w:rsid w:val="20352BD1"/>
    <w:rsid w:val="20477F74"/>
    <w:rsid w:val="2072090C"/>
    <w:rsid w:val="20AE6896"/>
    <w:rsid w:val="212242CD"/>
    <w:rsid w:val="218E07D0"/>
    <w:rsid w:val="227D37B7"/>
    <w:rsid w:val="23076D4B"/>
    <w:rsid w:val="231F3547"/>
    <w:rsid w:val="24245922"/>
    <w:rsid w:val="246B360D"/>
    <w:rsid w:val="24C14F94"/>
    <w:rsid w:val="254E25E8"/>
    <w:rsid w:val="258F065A"/>
    <w:rsid w:val="25DA199D"/>
    <w:rsid w:val="261C769C"/>
    <w:rsid w:val="2669218B"/>
    <w:rsid w:val="276205CD"/>
    <w:rsid w:val="28A75E54"/>
    <w:rsid w:val="29BF61D5"/>
    <w:rsid w:val="29DB7C37"/>
    <w:rsid w:val="29EF6205"/>
    <w:rsid w:val="2C311870"/>
    <w:rsid w:val="2C446EDF"/>
    <w:rsid w:val="2EF02102"/>
    <w:rsid w:val="2F733BEC"/>
    <w:rsid w:val="2FE57FED"/>
    <w:rsid w:val="2FFB0727"/>
    <w:rsid w:val="30273B58"/>
    <w:rsid w:val="303960D5"/>
    <w:rsid w:val="304D619B"/>
    <w:rsid w:val="30F10AFB"/>
    <w:rsid w:val="317927AC"/>
    <w:rsid w:val="31FB3204"/>
    <w:rsid w:val="32BE0DBE"/>
    <w:rsid w:val="32D22A86"/>
    <w:rsid w:val="330A175A"/>
    <w:rsid w:val="330E4E42"/>
    <w:rsid w:val="337855B4"/>
    <w:rsid w:val="33F8546F"/>
    <w:rsid w:val="33F96BE3"/>
    <w:rsid w:val="350F168B"/>
    <w:rsid w:val="36AA789A"/>
    <w:rsid w:val="36B92A2F"/>
    <w:rsid w:val="36E4318F"/>
    <w:rsid w:val="39773A1A"/>
    <w:rsid w:val="399C7FC3"/>
    <w:rsid w:val="39B4343B"/>
    <w:rsid w:val="3B220016"/>
    <w:rsid w:val="3B235D6C"/>
    <w:rsid w:val="3B5C5B20"/>
    <w:rsid w:val="3C1D521D"/>
    <w:rsid w:val="3CE178F6"/>
    <w:rsid w:val="3DBD328A"/>
    <w:rsid w:val="3DD803DD"/>
    <w:rsid w:val="3EF42D69"/>
    <w:rsid w:val="3F36612E"/>
    <w:rsid w:val="3F56125F"/>
    <w:rsid w:val="3F5F57A2"/>
    <w:rsid w:val="4010469B"/>
    <w:rsid w:val="406F38CB"/>
    <w:rsid w:val="40C901B2"/>
    <w:rsid w:val="41B034B4"/>
    <w:rsid w:val="42C41CE4"/>
    <w:rsid w:val="438736FF"/>
    <w:rsid w:val="450E1A2C"/>
    <w:rsid w:val="4600153D"/>
    <w:rsid w:val="46A9641A"/>
    <w:rsid w:val="47496DF4"/>
    <w:rsid w:val="47C16AB1"/>
    <w:rsid w:val="47F81BC3"/>
    <w:rsid w:val="483E0190"/>
    <w:rsid w:val="485E7686"/>
    <w:rsid w:val="48F2260D"/>
    <w:rsid w:val="492A7CAC"/>
    <w:rsid w:val="492E36D6"/>
    <w:rsid w:val="498426FA"/>
    <w:rsid w:val="4B7C3F6D"/>
    <w:rsid w:val="4BF82742"/>
    <w:rsid w:val="4D8E5739"/>
    <w:rsid w:val="4E7A47D8"/>
    <w:rsid w:val="4EA85EEE"/>
    <w:rsid w:val="4EC5306C"/>
    <w:rsid w:val="4ED07937"/>
    <w:rsid w:val="4EFF3156"/>
    <w:rsid w:val="4F9F4F5A"/>
    <w:rsid w:val="52A9608A"/>
    <w:rsid w:val="543F40EB"/>
    <w:rsid w:val="5509769A"/>
    <w:rsid w:val="551958D6"/>
    <w:rsid w:val="55B017D4"/>
    <w:rsid w:val="55E069DD"/>
    <w:rsid w:val="569C59E7"/>
    <w:rsid w:val="5849059E"/>
    <w:rsid w:val="58AB4384"/>
    <w:rsid w:val="593F084E"/>
    <w:rsid w:val="59490518"/>
    <w:rsid w:val="5959120E"/>
    <w:rsid w:val="59913403"/>
    <w:rsid w:val="599E077F"/>
    <w:rsid w:val="59BF0516"/>
    <w:rsid w:val="5A056D71"/>
    <w:rsid w:val="5A4A4E95"/>
    <w:rsid w:val="5AA105E6"/>
    <w:rsid w:val="5B7976B8"/>
    <w:rsid w:val="5B85460A"/>
    <w:rsid w:val="5BA81D4B"/>
    <w:rsid w:val="5C0923EF"/>
    <w:rsid w:val="5C4E28F2"/>
    <w:rsid w:val="5CA32E97"/>
    <w:rsid w:val="5EB86740"/>
    <w:rsid w:val="5F6E71F1"/>
    <w:rsid w:val="5FFB747D"/>
    <w:rsid w:val="61021EFD"/>
    <w:rsid w:val="61C176C2"/>
    <w:rsid w:val="61FC676D"/>
    <w:rsid w:val="629E46F9"/>
    <w:rsid w:val="632A1297"/>
    <w:rsid w:val="633E212E"/>
    <w:rsid w:val="63D031DB"/>
    <w:rsid w:val="63F54270"/>
    <w:rsid w:val="64CF3058"/>
    <w:rsid w:val="64D03BF7"/>
    <w:rsid w:val="655E40F7"/>
    <w:rsid w:val="65D70A68"/>
    <w:rsid w:val="666F3F10"/>
    <w:rsid w:val="66BD385D"/>
    <w:rsid w:val="66DE7838"/>
    <w:rsid w:val="66E322A1"/>
    <w:rsid w:val="67427FA1"/>
    <w:rsid w:val="67ED25F7"/>
    <w:rsid w:val="69A570EE"/>
    <w:rsid w:val="69BF12C9"/>
    <w:rsid w:val="69D63F27"/>
    <w:rsid w:val="6B9F3030"/>
    <w:rsid w:val="6C4A0343"/>
    <w:rsid w:val="6C6A754E"/>
    <w:rsid w:val="6E053CF7"/>
    <w:rsid w:val="6E174FAB"/>
    <w:rsid w:val="6FA5218B"/>
    <w:rsid w:val="71C823A7"/>
    <w:rsid w:val="71EA076D"/>
    <w:rsid w:val="72387D01"/>
    <w:rsid w:val="72A83B07"/>
    <w:rsid w:val="739126E9"/>
    <w:rsid w:val="73C57901"/>
    <w:rsid w:val="73E31F36"/>
    <w:rsid w:val="73E3796C"/>
    <w:rsid w:val="749F7D37"/>
    <w:rsid w:val="75753C66"/>
    <w:rsid w:val="764364A0"/>
    <w:rsid w:val="771D5670"/>
    <w:rsid w:val="7790309A"/>
    <w:rsid w:val="77DE4349"/>
    <w:rsid w:val="77FC2DAB"/>
    <w:rsid w:val="78076BBD"/>
    <w:rsid w:val="78086AB0"/>
    <w:rsid w:val="791826AC"/>
    <w:rsid w:val="79383238"/>
    <w:rsid w:val="79390458"/>
    <w:rsid w:val="79431D00"/>
    <w:rsid w:val="79460A08"/>
    <w:rsid w:val="796721E3"/>
    <w:rsid w:val="7AF42E14"/>
    <w:rsid w:val="7B1B6490"/>
    <w:rsid w:val="7CB77687"/>
    <w:rsid w:val="7D507FFF"/>
    <w:rsid w:val="7D5F76C7"/>
    <w:rsid w:val="7DBF41DB"/>
    <w:rsid w:val="7DD61DB9"/>
    <w:rsid w:val="7DDA3B8E"/>
    <w:rsid w:val="7E0B1959"/>
    <w:rsid w:val="7ECF63EE"/>
    <w:rsid w:val="7F9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424D"/>
  <w15:docId w15:val="{EB1C5A1C-C157-4005-8D84-75E512E9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A7C"/>
    <w:rPr>
      <w:b/>
      <w:bCs/>
    </w:rPr>
  </w:style>
  <w:style w:type="paragraph" w:customStyle="1" w:styleId="Normal1">
    <w:name w:val="Normal1"/>
    <w:qFormat/>
    <w:rsid w:val="007F0A7C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paragraph" w:customStyle="1" w:styleId="1">
    <w:name w:val="Παράγραφος λίστας1"/>
    <w:basedOn w:val="a"/>
    <w:qFormat/>
    <w:rsid w:val="007F0A7C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gmail-15">
    <w:name w:val="x_gmail-15"/>
    <w:basedOn w:val="a"/>
    <w:qFormat/>
    <w:rsid w:val="007F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qFormat/>
    <w:rsid w:val="007F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4E18"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26AF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3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2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B154-351E-4EBC-A250-250AEFD2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cardiosurgram1</dc:creator>
  <cp:lastModifiedBy>ΚΑΡΔΙΟΧΕΙΡΟΥΡΓΙΚΗ ΓΡΑΜΜΑΤΕΙΑ -1</cp:lastModifiedBy>
  <cp:revision>4</cp:revision>
  <cp:lastPrinted>2024-07-31T09:27:00Z</cp:lastPrinted>
  <dcterms:created xsi:type="dcterms:W3CDTF">2024-08-08T08:28:00Z</dcterms:created>
  <dcterms:modified xsi:type="dcterms:W3CDTF">2024-08-08T11:41:00Z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58F617D9406F49E5ADFAB6917B4F5A8A</vt:lpwstr>
  </property>
</Properties>
</file>